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8684B" w14:textId="67CDD63B" w:rsidR="00685813" w:rsidRPr="00964C5B" w:rsidRDefault="00814C2A" w:rsidP="00014B44">
      <w:pPr>
        <w:pStyle w:val="Tytu"/>
      </w:pPr>
      <w:r w:rsidRPr="00964C5B">
        <w:t xml:space="preserve">Umowa nr </w:t>
      </w:r>
    </w:p>
    <w:p w14:paraId="764467E1" w14:textId="630601BB" w:rsidR="00D2686D" w:rsidRPr="00964C5B" w:rsidRDefault="00D2686D" w:rsidP="00D2686D">
      <w:pPr>
        <w:pStyle w:val="redniasiatka21"/>
        <w:tabs>
          <w:tab w:val="center" w:leader="dot" w:pos="4111"/>
        </w:tabs>
        <w:spacing w:before="240" w:after="240" w:line="300" w:lineRule="auto"/>
        <w:rPr>
          <w:rFonts w:asciiTheme="minorHAnsi" w:eastAsia="Times New Roman" w:hAnsiTheme="minorHAnsi" w:cstheme="minorHAnsi"/>
          <w:b/>
          <w:lang w:eastAsia="pl-PL"/>
        </w:rPr>
      </w:pPr>
      <w:r w:rsidRPr="00964C5B">
        <w:rPr>
          <w:rFonts w:asciiTheme="minorHAnsi" w:hAnsiTheme="minorHAnsi" w:cstheme="minorHAnsi"/>
        </w:rPr>
        <w:t xml:space="preserve">zawarta w dniu </w:t>
      </w:r>
      <w:r w:rsidR="00632E8F" w:rsidRPr="00964C5B">
        <w:rPr>
          <w:rFonts w:asciiTheme="minorHAnsi" w:hAnsiTheme="minorHAnsi" w:cstheme="minorHAnsi"/>
        </w:rPr>
        <w:tab/>
      </w:r>
      <w:r w:rsidRPr="00964C5B">
        <w:rPr>
          <w:rFonts w:asciiTheme="minorHAnsi" w:hAnsiTheme="minorHAnsi" w:cstheme="minorHAnsi"/>
        </w:rPr>
        <w:t xml:space="preserve"> w Warszawie</w:t>
      </w:r>
      <w:r w:rsidRPr="00964C5B">
        <w:rPr>
          <w:rStyle w:val="Odwoanieprzypisudolnego"/>
          <w:rFonts w:asciiTheme="minorHAnsi" w:hAnsiTheme="minorHAnsi" w:cstheme="minorHAnsi"/>
        </w:rPr>
        <w:footnoteReference w:id="1"/>
      </w:r>
      <w:r w:rsidRPr="00964C5B">
        <w:rPr>
          <w:rFonts w:asciiTheme="minorHAnsi" w:hAnsiTheme="minorHAnsi" w:cstheme="minorHAnsi"/>
        </w:rPr>
        <w:t xml:space="preserve"> pomiędzy:</w:t>
      </w:r>
    </w:p>
    <w:p w14:paraId="395217B4" w14:textId="786EFAC9" w:rsidR="00D2686D" w:rsidRPr="00964C5B" w:rsidRDefault="00D2686D" w:rsidP="00D2686D">
      <w:pPr>
        <w:tabs>
          <w:tab w:val="left" w:pos="0"/>
          <w:tab w:val="center" w:leader="dot" w:pos="9498"/>
          <w:tab w:val="center" w:leader="dot" w:pos="9639"/>
          <w:tab w:val="left" w:pos="10076"/>
          <w:tab w:val="left" w:pos="10992"/>
          <w:tab w:val="left" w:pos="11908"/>
          <w:tab w:val="left" w:pos="12824"/>
          <w:tab w:val="left" w:pos="13740"/>
          <w:tab w:val="left" w:pos="14656"/>
        </w:tabs>
        <w:spacing w:before="240" w:after="120" w:line="300" w:lineRule="auto"/>
        <w:rPr>
          <w:rFonts w:cstheme="minorHAnsi"/>
        </w:rPr>
      </w:pPr>
      <w:r w:rsidRPr="00964C5B">
        <w:rPr>
          <w:rFonts w:cstheme="minorHAnsi"/>
          <w:b/>
        </w:rPr>
        <w:t>Miastem Stołecznym Warszawa</w:t>
      </w:r>
      <w:r w:rsidRPr="00964C5B">
        <w:rPr>
          <w:rFonts w:cstheme="minorHAnsi"/>
        </w:rPr>
        <w:t xml:space="preserve">, pl. Bankowy 3/5, 00-950 Warszawa, NIP: 525-22-48-481, w ramach którego działa jednostka budżetowa m.st. Warszawy - </w:t>
      </w:r>
      <w:r w:rsidRPr="00964C5B">
        <w:rPr>
          <w:rFonts w:cstheme="minorHAnsi"/>
          <w:b/>
        </w:rPr>
        <w:t>Zarząd Zieleni m.st. Warszawy</w:t>
      </w:r>
      <w:r w:rsidRPr="00964C5B">
        <w:rPr>
          <w:rFonts w:cstheme="minorHAnsi"/>
        </w:rPr>
        <w:t xml:space="preserve"> z siedzibą w Warszawie (00-528), przy ul. Hożej 13A, zwanym w dalszej części umowy </w:t>
      </w:r>
      <w:r w:rsidRPr="00964C5B">
        <w:rPr>
          <w:rFonts w:cstheme="minorHAnsi"/>
          <w:b/>
        </w:rPr>
        <w:t>„Zamawiającym”</w:t>
      </w:r>
      <w:r w:rsidRPr="00964C5B">
        <w:rPr>
          <w:rFonts w:cstheme="minorHAnsi"/>
        </w:rPr>
        <w:t xml:space="preserve">, reprezentowanym przez </w:t>
      </w:r>
      <w:r w:rsidRPr="00964C5B">
        <w:rPr>
          <w:rFonts w:cstheme="minorHAnsi"/>
          <w:bCs/>
        </w:rPr>
        <w:tab/>
        <w:t xml:space="preserve"> na</w:t>
      </w:r>
      <w:r w:rsidR="00AB45D5" w:rsidRPr="00964C5B">
        <w:rPr>
          <w:rFonts w:cstheme="minorHAnsi"/>
          <w:bCs/>
        </w:rPr>
        <w:t> </w:t>
      </w:r>
      <w:r w:rsidRPr="00964C5B">
        <w:rPr>
          <w:rFonts w:cstheme="minorHAnsi"/>
          <w:bCs/>
        </w:rPr>
        <w:t xml:space="preserve">podstawie pełnomocnictwa </w:t>
      </w:r>
      <w:r w:rsidRPr="00964C5B">
        <w:rPr>
          <w:rFonts w:cstheme="minorHAnsi"/>
          <w:bCs/>
        </w:rPr>
        <w:tab/>
      </w:r>
    </w:p>
    <w:p w14:paraId="1D641CB3" w14:textId="77777777" w:rsidR="00D2686D" w:rsidRPr="00964C5B" w:rsidRDefault="00D2686D" w:rsidP="00D2686D">
      <w:pPr>
        <w:spacing w:before="120" w:after="120" w:line="300" w:lineRule="auto"/>
        <w:rPr>
          <w:rFonts w:cstheme="minorHAnsi"/>
        </w:rPr>
      </w:pPr>
      <w:r w:rsidRPr="00964C5B">
        <w:rPr>
          <w:rFonts w:cstheme="minorHAnsi"/>
        </w:rPr>
        <w:t>a</w:t>
      </w:r>
    </w:p>
    <w:p w14:paraId="24ADBD5F" w14:textId="77777777" w:rsidR="00D2686D" w:rsidRPr="00964C5B" w:rsidRDefault="00D2686D" w:rsidP="00D2686D">
      <w:pPr>
        <w:tabs>
          <w:tab w:val="center" w:leader="dot" w:pos="9639"/>
        </w:tabs>
        <w:spacing w:before="120" w:after="120" w:line="300" w:lineRule="auto"/>
        <w:contextualSpacing/>
        <w:rPr>
          <w:rFonts w:cstheme="minorHAnsi"/>
        </w:rPr>
      </w:pPr>
      <w:r w:rsidRPr="00964C5B">
        <w:rPr>
          <w:rFonts w:cstheme="minorHAnsi"/>
          <w:b/>
          <w:bCs/>
        </w:rPr>
        <w:tab/>
      </w:r>
      <w:r w:rsidRPr="00964C5B">
        <w:rPr>
          <w:rFonts w:cstheme="minorHAnsi"/>
        </w:rPr>
        <w:t xml:space="preserve">, zwanym w dalszej części umowy </w:t>
      </w:r>
      <w:r w:rsidRPr="00964C5B">
        <w:rPr>
          <w:rFonts w:cstheme="minorHAnsi"/>
          <w:b/>
          <w:bCs/>
        </w:rPr>
        <w:t>„Wykonawcą”</w:t>
      </w:r>
      <w:r w:rsidRPr="00964C5B">
        <w:rPr>
          <w:rFonts w:cstheme="minorHAnsi"/>
        </w:rPr>
        <w:t xml:space="preserve">, reprezentowanym przez </w:t>
      </w:r>
      <w:r w:rsidRPr="00964C5B">
        <w:rPr>
          <w:rFonts w:cstheme="minorHAnsi"/>
        </w:rPr>
        <w:tab/>
      </w:r>
    </w:p>
    <w:p w14:paraId="38469DC9" w14:textId="77777777" w:rsidR="00D2686D" w:rsidRPr="00964C5B" w:rsidRDefault="00D2686D" w:rsidP="00D2686D">
      <w:pPr>
        <w:spacing w:before="240" w:line="300" w:lineRule="auto"/>
        <w:rPr>
          <w:rFonts w:eastAsia="Times New Roman" w:cstheme="minorHAnsi"/>
        </w:rPr>
      </w:pPr>
      <w:r w:rsidRPr="00964C5B">
        <w:rPr>
          <w:rFonts w:eastAsia="Times New Roman" w:cstheme="minorHAnsi"/>
        </w:rPr>
        <w:t>zwanych dalej łącznie</w:t>
      </w:r>
      <w:r w:rsidRPr="00964C5B">
        <w:rPr>
          <w:rFonts w:eastAsia="Times New Roman" w:cstheme="minorHAnsi"/>
          <w:b/>
          <w:bCs/>
        </w:rPr>
        <w:t xml:space="preserve"> „Stronami”, </w:t>
      </w:r>
      <w:r w:rsidRPr="00964C5B">
        <w:rPr>
          <w:rFonts w:eastAsia="Times New Roman" w:cstheme="minorHAnsi"/>
        </w:rPr>
        <w:t xml:space="preserve">a z osobna </w:t>
      </w:r>
      <w:r w:rsidRPr="00964C5B">
        <w:rPr>
          <w:rFonts w:eastAsia="Times New Roman" w:cstheme="minorHAnsi"/>
          <w:b/>
          <w:bCs/>
        </w:rPr>
        <w:t>„Stroną”,</w:t>
      </w:r>
    </w:p>
    <w:p w14:paraId="081FEB4F" w14:textId="413AC5C5" w:rsidR="00D2686D" w:rsidRPr="00964C5B" w:rsidRDefault="00D2686D" w:rsidP="00D2686D">
      <w:pPr>
        <w:pStyle w:val="Standard"/>
        <w:tabs>
          <w:tab w:val="center" w:leader="dot" w:pos="8505"/>
        </w:tabs>
        <w:spacing w:before="240" w:after="240" w:line="300" w:lineRule="auto"/>
        <w:rPr>
          <w:rFonts w:asciiTheme="minorHAnsi" w:hAnsiTheme="minorHAnsi" w:cstheme="minorHAnsi"/>
          <w:kern w:val="0"/>
          <w:lang w:eastAsia="en-US" w:bidi="ar-SA"/>
        </w:rPr>
      </w:pPr>
      <w:r w:rsidRPr="00964C5B">
        <w:rPr>
          <w:rFonts w:asciiTheme="minorHAnsi" w:hAnsiTheme="minorHAnsi" w:cstheme="minorHAnsi"/>
          <w:kern w:val="0"/>
          <w:lang w:eastAsia="en-US" w:bidi="ar-SA"/>
        </w:rPr>
        <w:t xml:space="preserve">w wyniku rozstrzygniętego postępowania o udzielenie zamówienia publicznego nr </w:t>
      </w:r>
      <w:r w:rsidRPr="00964C5B">
        <w:rPr>
          <w:rFonts w:asciiTheme="minorHAnsi" w:hAnsiTheme="minorHAnsi" w:cstheme="minorHAnsi"/>
          <w:kern w:val="0"/>
          <w:lang w:eastAsia="en-US" w:bidi="ar-SA"/>
        </w:rPr>
        <w:tab/>
        <w:t>/TP/202</w:t>
      </w:r>
      <w:r w:rsidR="004816FD">
        <w:rPr>
          <w:rFonts w:asciiTheme="minorHAnsi" w:hAnsiTheme="minorHAnsi" w:cstheme="minorHAnsi"/>
          <w:kern w:val="0"/>
          <w:lang w:eastAsia="en-US" w:bidi="ar-SA"/>
        </w:rPr>
        <w:t>6</w:t>
      </w:r>
      <w:r w:rsidRPr="00964C5B">
        <w:rPr>
          <w:rFonts w:asciiTheme="minorHAnsi" w:hAnsiTheme="minorHAnsi" w:cstheme="minorHAnsi"/>
          <w:kern w:val="0"/>
          <w:lang w:eastAsia="en-US" w:bidi="ar-SA"/>
        </w:rPr>
        <w:t xml:space="preserve"> przeprowadzonego przez Zamawiającego w trybie podstawowym na podstawie art. 275 pkt 2 i nast. ustawy z dnia 11 września 2019 r. Prawo zamówień publicznych (</w:t>
      </w:r>
      <w:proofErr w:type="spellStart"/>
      <w:r w:rsidRPr="00964C5B">
        <w:rPr>
          <w:rFonts w:asciiTheme="minorHAnsi" w:hAnsiTheme="minorHAnsi" w:cstheme="minorHAnsi"/>
          <w:kern w:val="0"/>
          <w:lang w:eastAsia="en-US" w:bidi="ar-SA"/>
        </w:rPr>
        <w:t>t.j</w:t>
      </w:r>
      <w:proofErr w:type="spellEnd"/>
      <w:r w:rsidRPr="00964C5B">
        <w:rPr>
          <w:rFonts w:asciiTheme="minorHAnsi" w:hAnsiTheme="minorHAnsi" w:cstheme="minorHAnsi"/>
          <w:kern w:val="0"/>
          <w:lang w:eastAsia="en-US" w:bidi="ar-SA"/>
        </w:rPr>
        <w:t xml:space="preserve">. Dz.U. z 2024 r., poz. 1320), dalej jako „ustawa </w:t>
      </w:r>
      <w:proofErr w:type="spellStart"/>
      <w:r w:rsidRPr="00964C5B">
        <w:rPr>
          <w:rFonts w:asciiTheme="minorHAnsi" w:hAnsiTheme="minorHAnsi" w:cstheme="minorHAnsi"/>
          <w:kern w:val="0"/>
          <w:lang w:eastAsia="en-US" w:bidi="ar-SA"/>
        </w:rPr>
        <w:t>Pzp</w:t>
      </w:r>
      <w:proofErr w:type="spellEnd"/>
      <w:r w:rsidRPr="00964C5B">
        <w:rPr>
          <w:rFonts w:asciiTheme="minorHAnsi" w:hAnsiTheme="minorHAnsi" w:cstheme="minorHAnsi"/>
          <w:kern w:val="0"/>
          <w:lang w:eastAsia="en-US" w:bidi="ar-SA"/>
        </w:rPr>
        <w:t>”, została zawarta Umowa o następującej treści:</w:t>
      </w:r>
    </w:p>
    <w:p w14:paraId="202B1D39" w14:textId="49B8DC78" w:rsidR="009A4522" w:rsidRPr="00964C5B" w:rsidRDefault="003029E5" w:rsidP="009906AD">
      <w:pPr>
        <w:pStyle w:val="Nagwek1"/>
        <w:rPr>
          <w:rFonts w:asciiTheme="minorHAnsi" w:hAnsiTheme="minorHAnsi" w:cstheme="minorHAnsi"/>
          <w:szCs w:val="22"/>
        </w:rPr>
      </w:pPr>
      <w:r w:rsidRPr="00964C5B">
        <w:rPr>
          <w:rFonts w:asciiTheme="minorHAnsi" w:hAnsiTheme="minorHAnsi" w:cstheme="minorHAnsi"/>
          <w:szCs w:val="22"/>
        </w:rPr>
        <w:t>§ 1.</w:t>
      </w:r>
      <w:r w:rsidRPr="00964C5B">
        <w:rPr>
          <w:rFonts w:asciiTheme="minorHAnsi" w:hAnsiTheme="minorHAnsi" w:cstheme="minorHAnsi"/>
          <w:szCs w:val="22"/>
        </w:rPr>
        <w:br/>
        <w:t>Przedmiot umowy</w:t>
      </w:r>
    </w:p>
    <w:p w14:paraId="5140BC51" w14:textId="77777777" w:rsidR="00F25D11" w:rsidRPr="00964C5B" w:rsidRDefault="0065545A" w:rsidP="00DF783A">
      <w:pPr>
        <w:numPr>
          <w:ilvl w:val="0"/>
          <w:numId w:val="2"/>
        </w:numPr>
        <w:tabs>
          <w:tab w:val="center" w:leader="dot" w:pos="3402"/>
          <w:tab w:val="center" w:leader="dot" w:pos="4962"/>
        </w:tabs>
        <w:spacing w:before="120" w:after="120" w:line="300" w:lineRule="auto"/>
        <w:rPr>
          <w:rFonts w:eastAsia="Times New Roman" w:cstheme="minorHAnsi"/>
          <w:b/>
          <w:lang w:eastAsia="pl-PL"/>
        </w:rPr>
      </w:pPr>
      <w:r w:rsidRPr="00964C5B">
        <w:rPr>
          <w:rFonts w:eastAsia="Times New Roman" w:cstheme="minorHAnsi"/>
          <w:lang w:eastAsia="pl-PL"/>
        </w:rPr>
        <w:t>Przedmiotem Umowy</w:t>
      </w:r>
      <w:r w:rsidR="007078F5" w:rsidRPr="00964C5B">
        <w:rPr>
          <w:rFonts w:eastAsia="Times New Roman" w:cstheme="minorHAnsi"/>
          <w:lang w:eastAsia="pl-PL"/>
        </w:rPr>
        <w:t xml:space="preserve"> jest wykonanie robót budowlanych związanych z</w:t>
      </w:r>
      <w:r w:rsidRPr="00964C5B">
        <w:rPr>
          <w:rFonts w:eastAsia="Times New Roman" w:cstheme="minorHAnsi"/>
          <w:b/>
          <w:lang w:eastAsia="pl-PL"/>
        </w:rPr>
        <w:t xml:space="preserve"> remont</w:t>
      </w:r>
      <w:r w:rsidR="0030698E" w:rsidRPr="00964C5B">
        <w:rPr>
          <w:rFonts w:eastAsia="Times New Roman" w:cstheme="minorHAnsi"/>
          <w:b/>
          <w:lang w:eastAsia="pl-PL"/>
        </w:rPr>
        <w:t>em</w:t>
      </w:r>
      <w:r w:rsidRPr="00964C5B">
        <w:rPr>
          <w:rFonts w:eastAsia="Times New Roman" w:cstheme="minorHAnsi"/>
          <w:b/>
          <w:lang w:eastAsia="pl-PL"/>
        </w:rPr>
        <w:t xml:space="preserve"> pawilonu gastronomicznego nr</w:t>
      </w:r>
      <w:r w:rsidR="00BF0658" w:rsidRPr="00964C5B">
        <w:rPr>
          <w:rFonts w:eastAsia="Times New Roman" w:cstheme="minorHAnsi"/>
          <w:b/>
          <w:lang w:eastAsia="pl-PL"/>
        </w:rPr>
        <w:t xml:space="preserve"> </w:t>
      </w:r>
      <w:r w:rsidR="00BF0658" w:rsidRPr="00964C5B">
        <w:rPr>
          <w:rFonts w:eastAsia="Times New Roman" w:cstheme="minorHAnsi"/>
          <w:b/>
          <w:lang w:eastAsia="pl-PL"/>
        </w:rPr>
        <w:tab/>
      </w:r>
      <w:r w:rsidRPr="00964C5B">
        <w:rPr>
          <w:rFonts w:eastAsia="Times New Roman" w:cstheme="minorHAnsi"/>
          <w:b/>
          <w:lang w:eastAsia="pl-PL"/>
        </w:rPr>
        <w:t xml:space="preserve"> (część </w:t>
      </w:r>
      <w:r w:rsidR="00BF0658" w:rsidRPr="00964C5B">
        <w:rPr>
          <w:rFonts w:eastAsia="Times New Roman" w:cstheme="minorHAnsi"/>
          <w:b/>
          <w:lang w:eastAsia="pl-PL"/>
        </w:rPr>
        <w:tab/>
      </w:r>
      <w:r w:rsidR="002134E7" w:rsidRPr="00964C5B">
        <w:rPr>
          <w:rFonts w:eastAsia="Times New Roman" w:cstheme="minorHAnsi"/>
          <w:b/>
          <w:lang w:eastAsia="pl-PL"/>
        </w:rPr>
        <w:tab/>
      </w:r>
      <w:r w:rsidRPr="00964C5B">
        <w:rPr>
          <w:rFonts w:eastAsia="Times New Roman" w:cstheme="minorHAnsi"/>
          <w:b/>
          <w:lang w:eastAsia="pl-PL"/>
        </w:rPr>
        <w:t>) znajdującego się na Bulwarach Wiślanych w</w:t>
      </w:r>
      <w:r w:rsidR="0030698E" w:rsidRPr="00964C5B">
        <w:rPr>
          <w:rFonts w:eastAsia="Times New Roman" w:cstheme="minorHAnsi"/>
          <w:b/>
          <w:lang w:eastAsia="pl-PL"/>
        </w:rPr>
        <w:t> </w:t>
      </w:r>
      <w:r w:rsidRPr="00964C5B">
        <w:rPr>
          <w:rFonts w:eastAsia="Times New Roman" w:cstheme="minorHAnsi"/>
          <w:b/>
          <w:lang w:eastAsia="pl-PL"/>
        </w:rPr>
        <w:t>Warszawie administrowanego przez Zarząd Zieleni m.st. Warszawy.</w:t>
      </w:r>
    </w:p>
    <w:p w14:paraId="58E0EE33" w14:textId="77777777" w:rsidR="00FB7A56" w:rsidRPr="00964C5B" w:rsidRDefault="00FB7A56" w:rsidP="00DF783A">
      <w:pPr>
        <w:pStyle w:val="Tekstpodstawowy"/>
        <w:numPr>
          <w:ilvl w:val="0"/>
          <w:numId w:val="2"/>
        </w:numPr>
        <w:spacing w:before="120" w:after="120" w:line="300" w:lineRule="auto"/>
        <w:rPr>
          <w:rFonts w:asciiTheme="minorHAnsi" w:hAnsiTheme="minorHAnsi" w:cstheme="minorHAnsi"/>
          <w:sz w:val="22"/>
          <w:szCs w:val="22"/>
        </w:rPr>
      </w:pPr>
      <w:r w:rsidRPr="00964C5B">
        <w:rPr>
          <w:rFonts w:asciiTheme="minorHAnsi" w:hAnsiTheme="minorHAnsi" w:cstheme="minorHAnsi"/>
          <w:sz w:val="22"/>
          <w:szCs w:val="22"/>
        </w:rPr>
        <w:t>Szczegółowy opis Przedmiotu Umowy zawierają:</w:t>
      </w:r>
    </w:p>
    <w:p w14:paraId="345EEB67" w14:textId="77777777" w:rsidR="00DC054E" w:rsidRPr="00964C5B" w:rsidRDefault="00FB7A56" w:rsidP="00DF783A">
      <w:pPr>
        <w:pStyle w:val="Tekstpodstawowy"/>
        <w:numPr>
          <w:ilvl w:val="1"/>
          <w:numId w:val="60"/>
        </w:numPr>
        <w:tabs>
          <w:tab w:val="clear" w:pos="1276"/>
          <w:tab w:val="num" w:pos="851"/>
        </w:tabs>
        <w:spacing w:before="120" w:after="120" w:line="300" w:lineRule="auto"/>
        <w:ind w:left="993" w:hanging="567"/>
        <w:rPr>
          <w:rFonts w:asciiTheme="minorHAnsi" w:hAnsiTheme="minorHAnsi" w:cstheme="minorHAnsi"/>
          <w:sz w:val="22"/>
          <w:szCs w:val="22"/>
        </w:rPr>
      </w:pPr>
      <w:r w:rsidRPr="00964C5B">
        <w:rPr>
          <w:rFonts w:asciiTheme="minorHAnsi" w:hAnsiTheme="minorHAnsi" w:cstheme="minorHAnsi"/>
          <w:sz w:val="22"/>
          <w:szCs w:val="22"/>
        </w:rPr>
        <w:t xml:space="preserve">Opis przedmiotu zamówienia (OPZ) stanowiący </w:t>
      </w:r>
      <w:r w:rsidRPr="00964C5B">
        <w:rPr>
          <w:rFonts w:asciiTheme="minorHAnsi" w:hAnsiTheme="minorHAnsi" w:cstheme="minorHAnsi"/>
          <w:b/>
          <w:bCs/>
          <w:sz w:val="22"/>
          <w:szCs w:val="22"/>
        </w:rPr>
        <w:t>Załącznik nr 1</w:t>
      </w:r>
      <w:r w:rsidRPr="00964C5B">
        <w:rPr>
          <w:rFonts w:asciiTheme="minorHAnsi" w:hAnsiTheme="minorHAnsi" w:cstheme="minorHAnsi"/>
          <w:sz w:val="22"/>
          <w:szCs w:val="22"/>
        </w:rPr>
        <w:t xml:space="preserve"> do Umowy;</w:t>
      </w:r>
    </w:p>
    <w:p w14:paraId="69D32650" w14:textId="1AF49759" w:rsidR="00FB7A56" w:rsidRPr="00964C5B" w:rsidRDefault="00FB7A56" w:rsidP="00DF783A">
      <w:pPr>
        <w:pStyle w:val="Tekstpodstawowy"/>
        <w:numPr>
          <w:ilvl w:val="1"/>
          <w:numId w:val="60"/>
        </w:numPr>
        <w:tabs>
          <w:tab w:val="clear" w:pos="1276"/>
          <w:tab w:val="num" w:pos="851"/>
        </w:tabs>
        <w:spacing w:before="120" w:after="120" w:line="300" w:lineRule="auto"/>
        <w:ind w:left="993" w:hanging="567"/>
        <w:rPr>
          <w:rFonts w:asciiTheme="minorHAnsi" w:hAnsiTheme="minorHAnsi" w:cstheme="minorHAnsi"/>
          <w:sz w:val="22"/>
          <w:szCs w:val="22"/>
        </w:rPr>
      </w:pPr>
      <w:r w:rsidRPr="00964C5B">
        <w:rPr>
          <w:rFonts w:asciiTheme="minorHAnsi" w:hAnsiTheme="minorHAnsi" w:cstheme="minorHAnsi"/>
          <w:sz w:val="22"/>
          <w:szCs w:val="22"/>
        </w:rPr>
        <w:t xml:space="preserve">Formularz Oferty Wykonawcy, stanowiący </w:t>
      </w:r>
      <w:r w:rsidRPr="00964C5B">
        <w:rPr>
          <w:rFonts w:asciiTheme="minorHAnsi" w:hAnsiTheme="minorHAnsi" w:cstheme="minorHAnsi"/>
          <w:b/>
          <w:bCs/>
          <w:sz w:val="22"/>
          <w:szCs w:val="22"/>
        </w:rPr>
        <w:t>Załącznik nr 2</w:t>
      </w:r>
      <w:r w:rsidRPr="00964C5B">
        <w:rPr>
          <w:rFonts w:asciiTheme="minorHAnsi" w:hAnsiTheme="minorHAnsi" w:cstheme="minorHAnsi"/>
          <w:sz w:val="22"/>
          <w:szCs w:val="22"/>
        </w:rPr>
        <w:t xml:space="preserve"> do Umowy.</w:t>
      </w:r>
    </w:p>
    <w:p w14:paraId="6471C4F8" w14:textId="4AE7C63D" w:rsidR="00FB7A56" w:rsidRPr="00964C5B" w:rsidRDefault="00FB7A56" w:rsidP="00DF783A">
      <w:pPr>
        <w:pStyle w:val="Tekstpodstawowy"/>
        <w:numPr>
          <w:ilvl w:val="0"/>
          <w:numId w:val="2"/>
        </w:numPr>
        <w:suppressAutoHyphens/>
        <w:spacing w:before="120" w:after="120" w:line="300" w:lineRule="auto"/>
        <w:ind w:right="51"/>
        <w:rPr>
          <w:rFonts w:asciiTheme="minorHAnsi" w:hAnsiTheme="minorHAnsi" w:cstheme="minorHAnsi"/>
          <w:sz w:val="22"/>
          <w:szCs w:val="22"/>
        </w:rPr>
      </w:pPr>
      <w:r w:rsidRPr="00964C5B">
        <w:rPr>
          <w:rFonts w:asciiTheme="minorHAnsi" w:hAnsiTheme="minorHAnsi" w:cstheme="minorHAnsi"/>
          <w:sz w:val="22"/>
          <w:szCs w:val="22"/>
        </w:rPr>
        <w:t xml:space="preserve">Wykonawca oświadcza, że zapoznał się z Opisem przedmiotu zamówienia, stanowiącym </w:t>
      </w:r>
      <w:r w:rsidRPr="00964C5B">
        <w:rPr>
          <w:rFonts w:asciiTheme="minorHAnsi" w:hAnsiTheme="minorHAnsi" w:cstheme="minorHAnsi"/>
          <w:b/>
          <w:bCs/>
          <w:sz w:val="22"/>
          <w:szCs w:val="22"/>
        </w:rPr>
        <w:t>Załącznik nr 1</w:t>
      </w:r>
      <w:r w:rsidRPr="00964C5B">
        <w:rPr>
          <w:rFonts w:asciiTheme="minorHAnsi" w:hAnsiTheme="minorHAnsi" w:cstheme="minorHAnsi"/>
          <w:sz w:val="22"/>
          <w:szCs w:val="22"/>
        </w:rPr>
        <w:t xml:space="preserve"> do Umowy zwanym dalej „OPZ” oraz załączonymi do niego dokumentami i</w:t>
      </w:r>
      <w:r w:rsidR="00DF783A" w:rsidRPr="00964C5B">
        <w:rPr>
          <w:rFonts w:asciiTheme="minorHAnsi" w:hAnsiTheme="minorHAnsi" w:cstheme="minorHAnsi"/>
          <w:sz w:val="22"/>
          <w:szCs w:val="22"/>
        </w:rPr>
        <w:t> </w:t>
      </w:r>
      <w:r w:rsidRPr="00964C5B">
        <w:rPr>
          <w:rFonts w:asciiTheme="minorHAnsi" w:hAnsiTheme="minorHAnsi" w:cstheme="minorHAnsi"/>
          <w:sz w:val="22"/>
          <w:szCs w:val="22"/>
        </w:rPr>
        <w:t>stwierdza, że są one pozbawione wad istotnych, które uniemożliwiałyby realizację Przedmiotu Umowy oraz że są wystarczające dla określenia wysokości Wynagrodzenia, o którym mowa w</w:t>
      </w:r>
      <w:r w:rsidR="00DF783A" w:rsidRPr="00964C5B">
        <w:rPr>
          <w:rFonts w:asciiTheme="minorHAnsi" w:hAnsiTheme="minorHAnsi" w:cstheme="minorHAnsi"/>
          <w:sz w:val="22"/>
          <w:szCs w:val="22"/>
        </w:rPr>
        <w:t> </w:t>
      </w:r>
      <w:r w:rsidRPr="00964C5B">
        <w:rPr>
          <w:rFonts w:asciiTheme="minorHAnsi" w:hAnsiTheme="minorHAnsi" w:cstheme="minorHAnsi"/>
          <w:sz w:val="22"/>
          <w:szCs w:val="22"/>
        </w:rPr>
        <w:t>§</w:t>
      </w:r>
      <w:r w:rsidR="00DF783A" w:rsidRPr="00964C5B">
        <w:rPr>
          <w:rFonts w:asciiTheme="minorHAnsi" w:hAnsiTheme="minorHAnsi" w:cstheme="minorHAnsi"/>
          <w:sz w:val="22"/>
          <w:szCs w:val="22"/>
        </w:rPr>
        <w:t> </w:t>
      </w:r>
      <w:r w:rsidRPr="00964C5B">
        <w:rPr>
          <w:rFonts w:asciiTheme="minorHAnsi" w:hAnsiTheme="minorHAnsi" w:cstheme="minorHAnsi"/>
          <w:sz w:val="22"/>
          <w:szCs w:val="22"/>
        </w:rPr>
        <w:t>3 ust.</w:t>
      </w:r>
      <w:r w:rsidR="00702177" w:rsidRPr="00964C5B">
        <w:rPr>
          <w:rFonts w:asciiTheme="minorHAnsi" w:hAnsiTheme="minorHAnsi" w:cstheme="minorHAnsi"/>
          <w:sz w:val="22"/>
          <w:szCs w:val="22"/>
        </w:rPr>
        <w:t> </w:t>
      </w:r>
      <w:r w:rsidRPr="00964C5B">
        <w:rPr>
          <w:rFonts w:asciiTheme="minorHAnsi" w:hAnsiTheme="minorHAnsi" w:cstheme="minorHAnsi"/>
          <w:sz w:val="22"/>
          <w:szCs w:val="22"/>
        </w:rPr>
        <w:t>1 Umowy.</w:t>
      </w:r>
    </w:p>
    <w:p w14:paraId="671F8A8F" w14:textId="77DEAFE3" w:rsidR="002E1FF3" w:rsidRPr="00964C5B" w:rsidRDefault="002E1FF3" w:rsidP="00DF783A">
      <w:pPr>
        <w:pStyle w:val="Akapitzlist"/>
        <w:numPr>
          <w:ilvl w:val="0"/>
          <w:numId w:val="2"/>
        </w:numPr>
        <w:spacing w:before="120" w:after="120" w:line="300" w:lineRule="auto"/>
        <w:contextualSpacing w:val="0"/>
        <w:rPr>
          <w:rFonts w:eastAsia="Calibri" w:cstheme="minorHAnsi"/>
          <w:kern w:val="0"/>
          <w:lang w:eastAsia="pl-PL"/>
          <w14:ligatures w14:val="none"/>
        </w:rPr>
      </w:pPr>
      <w:r w:rsidRPr="00964C5B">
        <w:rPr>
          <w:rFonts w:eastAsia="Calibri" w:cstheme="minorHAnsi"/>
          <w:kern w:val="0"/>
          <w:lang w:eastAsia="pl-PL"/>
          <w14:ligatures w14:val="none"/>
        </w:rPr>
        <w:t xml:space="preserve">Wykonawca zobowiązuje się wykonać roboty budowlane oraz wszelkie inne prace, które wynikają z dokumentów wskazanych w ust. 2 powyżej. Wynagrodzenie za wykonanie powyższych robót budowlanych, innych robót i prac, mieści się w Wynagrodzeniu, o którym </w:t>
      </w:r>
      <w:r w:rsidRPr="00964C5B">
        <w:rPr>
          <w:rFonts w:eastAsia="Calibri" w:cstheme="minorHAnsi"/>
          <w:kern w:val="0"/>
          <w:lang w:eastAsia="pl-PL"/>
          <w14:ligatures w14:val="none"/>
        </w:rPr>
        <w:lastRenderedPageBreak/>
        <w:t>mowa w § 3 ust. 1 Umowy. Wykonawca zobowiązuje się do wykonania wszelkich robót i prac niezbędnych do prawidłowego wykonania Przedmiotu Umowy.</w:t>
      </w:r>
    </w:p>
    <w:p w14:paraId="514C75AC" w14:textId="64D0A59D" w:rsidR="00393515" w:rsidRPr="00964C5B" w:rsidRDefault="00393515" w:rsidP="009906AD">
      <w:pPr>
        <w:pStyle w:val="Nagwek1"/>
        <w:rPr>
          <w:rFonts w:asciiTheme="minorHAnsi" w:hAnsiTheme="minorHAnsi" w:cstheme="minorHAnsi"/>
          <w:szCs w:val="22"/>
        </w:rPr>
      </w:pPr>
      <w:r w:rsidRPr="00964C5B">
        <w:rPr>
          <w:rFonts w:asciiTheme="minorHAnsi" w:hAnsiTheme="minorHAnsi" w:cstheme="minorHAnsi"/>
          <w:szCs w:val="22"/>
        </w:rPr>
        <w:t>§ 2.</w:t>
      </w:r>
      <w:r w:rsidRPr="00964C5B">
        <w:rPr>
          <w:rFonts w:asciiTheme="minorHAnsi" w:hAnsiTheme="minorHAnsi" w:cstheme="minorHAnsi"/>
          <w:szCs w:val="22"/>
        </w:rPr>
        <w:br/>
        <w:t>Termin realizacji</w:t>
      </w:r>
    </w:p>
    <w:p w14:paraId="7DAC0BBC" w14:textId="01EA0FEA" w:rsidR="006F71E9" w:rsidRPr="00964C5B" w:rsidRDefault="006F71E9" w:rsidP="00F963AC">
      <w:pPr>
        <w:pStyle w:val="Akapitzlist"/>
        <w:numPr>
          <w:ilvl w:val="0"/>
          <w:numId w:val="4"/>
        </w:numPr>
        <w:spacing w:before="120" w:after="120" w:line="300" w:lineRule="auto"/>
        <w:ind w:left="426"/>
        <w:contextualSpacing w:val="0"/>
        <w:rPr>
          <w:rFonts w:cstheme="minorHAnsi"/>
        </w:rPr>
      </w:pPr>
      <w:r w:rsidRPr="00964C5B">
        <w:rPr>
          <w:rFonts w:cstheme="minorHAnsi"/>
          <w:lang w:eastAsia="pl-PL"/>
        </w:rPr>
        <w:t>St</w:t>
      </w:r>
      <w:r w:rsidRPr="00964C5B">
        <w:rPr>
          <w:rFonts w:cstheme="minorHAnsi"/>
        </w:rPr>
        <w:t>rony ustalają następujące terminy realizacji Przedmiotu Umowy:</w:t>
      </w:r>
    </w:p>
    <w:p w14:paraId="36D173E9" w14:textId="5C3A89DB" w:rsidR="002E0E6A" w:rsidRPr="00964C5B" w:rsidRDefault="002904BF" w:rsidP="00F963AC">
      <w:pPr>
        <w:pStyle w:val="Default"/>
        <w:numPr>
          <w:ilvl w:val="1"/>
          <w:numId w:val="4"/>
        </w:numPr>
        <w:tabs>
          <w:tab w:val="clear" w:pos="1276"/>
          <w:tab w:val="num" w:pos="851"/>
        </w:tabs>
        <w:spacing w:before="120" w:after="120" w:line="300" w:lineRule="auto"/>
        <w:ind w:left="851" w:hanging="424"/>
        <w:rPr>
          <w:rFonts w:asciiTheme="minorHAnsi" w:hAnsiTheme="minorHAnsi" w:cstheme="minorHAnsi"/>
          <w:color w:val="auto"/>
          <w:sz w:val="22"/>
          <w:szCs w:val="22"/>
          <w:lang w:eastAsia="pl-PL"/>
        </w:rPr>
      </w:pPr>
      <w:r w:rsidRPr="00964C5B">
        <w:rPr>
          <w:rFonts w:asciiTheme="minorHAnsi" w:hAnsiTheme="minorHAnsi" w:cstheme="minorHAnsi"/>
          <w:color w:val="auto"/>
          <w:sz w:val="22"/>
          <w:szCs w:val="22"/>
        </w:rPr>
        <w:t>r</w:t>
      </w:r>
      <w:r w:rsidR="006F71E9" w:rsidRPr="00964C5B">
        <w:rPr>
          <w:rFonts w:asciiTheme="minorHAnsi" w:hAnsiTheme="minorHAnsi" w:cstheme="minorHAnsi"/>
          <w:color w:val="auto"/>
          <w:sz w:val="22"/>
          <w:szCs w:val="22"/>
        </w:rPr>
        <w:t>ozpoczęcie: niezwłocznie od dnia zawarcia Umowy.</w:t>
      </w:r>
    </w:p>
    <w:p w14:paraId="6350604F" w14:textId="1912BCF3" w:rsidR="00F3646D" w:rsidRPr="00964C5B" w:rsidRDefault="002904BF" w:rsidP="00F963AC">
      <w:pPr>
        <w:pStyle w:val="Default"/>
        <w:numPr>
          <w:ilvl w:val="1"/>
          <w:numId w:val="4"/>
        </w:numPr>
        <w:tabs>
          <w:tab w:val="clear" w:pos="1276"/>
          <w:tab w:val="num" w:pos="851"/>
          <w:tab w:val="center" w:leader="dot" w:pos="3969"/>
          <w:tab w:val="center" w:leader="dot" w:pos="9072"/>
        </w:tabs>
        <w:spacing w:before="120" w:after="120" w:line="300" w:lineRule="auto"/>
        <w:ind w:left="850"/>
        <w:rPr>
          <w:rFonts w:asciiTheme="minorHAnsi" w:hAnsiTheme="minorHAnsi" w:cstheme="minorHAnsi"/>
          <w:color w:val="auto"/>
          <w:sz w:val="22"/>
          <w:szCs w:val="22"/>
          <w:lang w:eastAsia="pl-PL"/>
        </w:rPr>
      </w:pPr>
      <w:r w:rsidRPr="00964C5B">
        <w:rPr>
          <w:rFonts w:asciiTheme="minorHAnsi" w:hAnsiTheme="minorHAnsi" w:cstheme="minorHAnsi"/>
          <w:color w:val="auto"/>
          <w:sz w:val="22"/>
          <w:szCs w:val="22"/>
        </w:rPr>
        <w:t>z</w:t>
      </w:r>
      <w:r w:rsidR="006F71E9" w:rsidRPr="00964C5B">
        <w:rPr>
          <w:rFonts w:asciiTheme="minorHAnsi" w:hAnsiTheme="minorHAnsi" w:cstheme="minorHAnsi"/>
          <w:color w:val="auto"/>
          <w:sz w:val="22"/>
          <w:szCs w:val="22"/>
        </w:rPr>
        <w:t>akończenie</w:t>
      </w:r>
      <w:r w:rsidRPr="00964C5B">
        <w:rPr>
          <w:rFonts w:asciiTheme="minorHAnsi" w:hAnsiTheme="minorHAnsi" w:cstheme="minorHAnsi"/>
          <w:color w:val="auto"/>
          <w:sz w:val="22"/>
          <w:szCs w:val="22"/>
        </w:rPr>
        <w:t>:</w:t>
      </w:r>
      <w:r w:rsidR="006F71E9" w:rsidRPr="00964C5B">
        <w:rPr>
          <w:rFonts w:asciiTheme="minorHAnsi" w:hAnsiTheme="minorHAnsi" w:cstheme="minorHAnsi"/>
          <w:color w:val="auto"/>
          <w:sz w:val="22"/>
          <w:szCs w:val="22"/>
        </w:rPr>
        <w:t xml:space="preserve"> w terminie </w:t>
      </w:r>
      <w:r w:rsidR="005F6600" w:rsidRPr="00964C5B">
        <w:rPr>
          <w:rFonts w:asciiTheme="minorHAnsi" w:hAnsiTheme="minorHAnsi" w:cstheme="minorHAnsi"/>
          <w:color w:val="auto"/>
          <w:sz w:val="22"/>
          <w:szCs w:val="22"/>
        </w:rPr>
        <w:t>1</w:t>
      </w:r>
      <w:r w:rsidR="00CD3A0B" w:rsidRPr="00964C5B">
        <w:rPr>
          <w:rFonts w:asciiTheme="minorHAnsi" w:hAnsiTheme="minorHAnsi" w:cstheme="minorHAnsi"/>
          <w:color w:val="auto"/>
          <w:sz w:val="22"/>
          <w:szCs w:val="22"/>
        </w:rPr>
        <w:t xml:space="preserve"> </w:t>
      </w:r>
      <w:r w:rsidR="00F47201" w:rsidRPr="00964C5B">
        <w:rPr>
          <w:rFonts w:asciiTheme="minorHAnsi" w:hAnsiTheme="minorHAnsi" w:cstheme="minorHAnsi"/>
          <w:color w:val="auto"/>
          <w:sz w:val="22"/>
          <w:szCs w:val="22"/>
        </w:rPr>
        <w:t>miesiąca</w:t>
      </w:r>
      <w:r w:rsidR="006F71E9" w:rsidRPr="00964C5B">
        <w:rPr>
          <w:rFonts w:asciiTheme="minorHAnsi" w:hAnsiTheme="minorHAnsi" w:cstheme="minorHAnsi"/>
          <w:color w:val="auto"/>
          <w:sz w:val="22"/>
          <w:szCs w:val="22"/>
        </w:rPr>
        <w:t xml:space="preserve"> licząc od dnia zawarcia Umowy, tj. do dnia </w:t>
      </w:r>
      <w:r w:rsidR="0027506C" w:rsidRPr="00964C5B">
        <w:rPr>
          <w:rFonts w:asciiTheme="minorHAnsi" w:hAnsiTheme="minorHAnsi" w:cstheme="minorHAnsi"/>
          <w:color w:val="auto"/>
          <w:sz w:val="22"/>
          <w:szCs w:val="22"/>
          <w:lang w:eastAsia="pl-PL"/>
        </w:rPr>
        <w:tab/>
      </w:r>
    </w:p>
    <w:p w14:paraId="1D2F31D7" w14:textId="0D34592B" w:rsidR="002E1FF3" w:rsidRPr="00964C5B" w:rsidRDefault="002E1FF3" w:rsidP="002E1FF3">
      <w:pPr>
        <w:pStyle w:val="Akapitzlist"/>
        <w:numPr>
          <w:ilvl w:val="0"/>
          <w:numId w:val="4"/>
        </w:numPr>
        <w:spacing w:after="100" w:line="276" w:lineRule="auto"/>
        <w:rPr>
          <w:rFonts w:cstheme="minorHAnsi"/>
        </w:rPr>
      </w:pPr>
      <w:r w:rsidRPr="00964C5B">
        <w:rPr>
          <w:rFonts w:cstheme="minorHAnsi"/>
        </w:rPr>
        <w:t xml:space="preserve">Za termin zakończenia Przedmiotu Umowy, Strony ustalają dzień zgłoszenia przez Wykonawcę pismem dostarczonym do siedziby Zamawiającego lub przesłanym za pośrednictwem poczty elektronicznej na adres: </w:t>
      </w:r>
      <w:hyperlink r:id="rId8">
        <w:r w:rsidRPr="00964C5B">
          <w:rPr>
            <w:rStyle w:val="Hipercze"/>
            <w:rFonts w:cstheme="minorHAnsi"/>
            <w:color w:val="auto"/>
          </w:rPr>
          <w:t>kontakt@zzw.waw.pl</w:t>
        </w:r>
      </w:hyperlink>
      <w:r w:rsidRPr="00964C5B">
        <w:rPr>
          <w:rFonts w:cstheme="minorHAnsi"/>
        </w:rPr>
        <w:t>, osiągnięcia gotowości do odbioru końcowego, potwierdzonej przez Przedstawiciela Zamawiającego, pod warunkiem, że roboty budowlane, inne roboty i prace niezbędne do realizacji Przedmiotu Umowy zostały wykonane w całości i</w:t>
      </w:r>
      <w:r w:rsidR="00E9557C" w:rsidRPr="00964C5B">
        <w:rPr>
          <w:rFonts w:cstheme="minorHAnsi"/>
        </w:rPr>
        <w:t> </w:t>
      </w:r>
      <w:r w:rsidRPr="00964C5B">
        <w:rPr>
          <w:rFonts w:cstheme="minorHAnsi"/>
        </w:rPr>
        <w:t>pozbawione były wad istotnych. W razie odmowy odbioru końcowego przez Zamawiającego, terminem wykonania  Przedmiotu Umowy jest dzień tego zgłoszenia gotowości do odbioru, bezpośrednio po którym nastąpił odbiór końcowy wykonanych robót bez zastrzeżeń.</w:t>
      </w:r>
    </w:p>
    <w:p w14:paraId="0F89D10E" w14:textId="721E9BCD" w:rsidR="00A537F2" w:rsidRPr="00964C5B" w:rsidRDefault="00A537F2" w:rsidP="00F963AC">
      <w:pPr>
        <w:pStyle w:val="Akapitzlist"/>
        <w:numPr>
          <w:ilvl w:val="0"/>
          <w:numId w:val="4"/>
        </w:numPr>
        <w:tabs>
          <w:tab w:val="num" w:pos="5040"/>
        </w:tabs>
        <w:spacing w:before="120" w:after="120" w:line="300" w:lineRule="auto"/>
        <w:contextualSpacing w:val="0"/>
        <w:rPr>
          <w:rFonts w:eastAsia="Calibri" w:cstheme="minorHAnsi"/>
          <w:kern w:val="0"/>
          <w:lang w:eastAsia="pl-PL"/>
          <w14:ligatures w14:val="none"/>
        </w:rPr>
      </w:pPr>
      <w:r w:rsidRPr="00964C5B">
        <w:rPr>
          <w:rFonts w:eastAsia="Calibri" w:cstheme="minorHAnsi"/>
          <w:kern w:val="0"/>
          <w:lang w:eastAsia="pl-PL"/>
          <w14:ligatures w14:val="none"/>
        </w:rPr>
        <w:t xml:space="preserve">Wykonawca oświadcza, że dokonał oględzin nieruchomości, na których będzie realizowany Przedmiot Umowy i stwierdza, że położenie nieruchomości, dojazd do nieruchomości, panujące na niej warunki, okres kalendarzowy, w którym będą wykonywane roboty, i teren </w:t>
      </w:r>
      <w:r w:rsidR="002E1FF3" w:rsidRPr="00964C5B">
        <w:rPr>
          <w:rFonts w:eastAsia="Calibri" w:cstheme="minorHAnsi"/>
          <w:kern w:val="0"/>
          <w:lang w:eastAsia="pl-PL"/>
          <w14:ligatures w14:val="none"/>
        </w:rPr>
        <w:t>robót</w:t>
      </w:r>
      <w:r w:rsidRPr="00964C5B">
        <w:rPr>
          <w:rFonts w:eastAsia="Calibri" w:cstheme="minorHAnsi"/>
          <w:kern w:val="0"/>
          <w:lang w:eastAsia="pl-PL"/>
          <w14:ligatures w14:val="none"/>
        </w:rPr>
        <w:t xml:space="preserve"> umożliwiają rozpoczęcie i zakończenie robót w terminie określonym w niniejszej Umowie.</w:t>
      </w:r>
    </w:p>
    <w:p w14:paraId="393A0A77" w14:textId="3E1720A4" w:rsidR="00CE0117" w:rsidRPr="00964C5B" w:rsidRDefault="00CE0117" w:rsidP="009906AD">
      <w:pPr>
        <w:pStyle w:val="Nagwek1"/>
        <w:rPr>
          <w:rFonts w:asciiTheme="minorHAnsi" w:hAnsiTheme="minorHAnsi" w:cstheme="minorHAnsi"/>
          <w:szCs w:val="22"/>
        </w:rPr>
      </w:pPr>
      <w:r w:rsidRPr="00964C5B">
        <w:rPr>
          <w:rFonts w:asciiTheme="minorHAnsi" w:hAnsiTheme="minorHAnsi" w:cstheme="minorHAnsi"/>
          <w:szCs w:val="22"/>
        </w:rPr>
        <w:t>§ 3.</w:t>
      </w:r>
      <w:r w:rsidRPr="00964C5B">
        <w:rPr>
          <w:rFonts w:asciiTheme="minorHAnsi" w:hAnsiTheme="minorHAnsi" w:cstheme="minorHAnsi"/>
          <w:szCs w:val="22"/>
        </w:rPr>
        <w:br/>
        <w:t>Wynagrodzenie</w:t>
      </w:r>
      <w:r w:rsidR="00366521" w:rsidRPr="00964C5B">
        <w:rPr>
          <w:rFonts w:asciiTheme="minorHAnsi" w:hAnsiTheme="minorHAnsi" w:cstheme="minorHAnsi"/>
          <w:szCs w:val="22"/>
        </w:rPr>
        <w:t xml:space="preserve"> Wykonawcy</w:t>
      </w:r>
    </w:p>
    <w:p w14:paraId="799992F5" w14:textId="4C4A240A" w:rsidR="00BA7260" w:rsidRPr="00964C5B" w:rsidRDefault="00F40774" w:rsidP="00F963AC">
      <w:pPr>
        <w:pStyle w:val="Standard"/>
        <w:numPr>
          <w:ilvl w:val="1"/>
          <w:numId w:val="33"/>
        </w:numPr>
        <w:tabs>
          <w:tab w:val="center" w:leader="dot" w:pos="1701"/>
          <w:tab w:val="center" w:leader="dot" w:pos="4111"/>
          <w:tab w:val="center" w:leader="dot" w:pos="9214"/>
        </w:tabs>
        <w:spacing w:before="120" w:after="120" w:line="300" w:lineRule="auto"/>
        <w:ind w:left="425" w:hanging="425"/>
        <w:rPr>
          <w:rFonts w:asciiTheme="minorHAnsi" w:eastAsia="Times New Roman" w:hAnsiTheme="minorHAnsi" w:cstheme="minorHAnsi"/>
          <w:lang w:eastAsia="pl-PL"/>
        </w:rPr>
      </w:pPr>
      <w:r w:rsidRPr="00964C5B">
        <w:rPr>
          <w:rFonts w:asciiTheme="minorHAnsi" w:eastAsia="Times New Roman" w:hAnsiTheme="minorHAnsi" w:cstheme="minorHAnsi"/>
          <w:lang w:eastAsia="pl-PL"/>
        </w:rPr>
        <w:t>Za prawidłowe wykonanie Przedmiotu Umowy, Str</w:t>
      </w:r>
      <w:r w:rsidR="002E1FF3" w:rsidRPr="00964C5B">
        <w:rPr>
          <w:rFonts w:asciiTheme="minorHAnsi" w:eastAsia="Times New Roman" w:hAnsiTheme="minorHAnsi" w:cstheme="minorHAnsi"/>
          <w:lang w:eastAsia="pl-PL"/>
        </w:rPr>
        <w:t>o</w:t>
      </w:r>
      <w:r w:rsidRPr="00964C5B">
        <w:rPr>
          <w:rFonts w:asciiTheme="minorHAnsi" w:eastAsia="Times New Roman" w:hAnsiTheme="minorHAnsi" w:cstheme="minorHAnsi"/>
          <w:lang w:eastAsia="pl-PL"/>
        </w:rPr>
        <w:t>ny ustalają</w:t>
      </w:r>
      <w:r w:rsidR="002E1FF3" w:rsidRPr="00964C5B">
        <w:rPr>
          <w:rFonts w:asciiTheme="minorHAnsi" w:eastAsia="Times New Roman" w:hAnsiTheme="minorHAnsi" w:cstheme="minorHAnsi"/>
          <w:lang w:eastAsia="pl-PL"/>
        </w:rPr>
        <w:t xml:space="preserve"> ryczałtowe</w:t>
      </w:r>
      <w:r w:rsidRPr="00964C5B">
        <w:rPr>
          <w:rFonts w:asciiTheme="minorHAnsi" w:eastAsia="Times New Roman" w:hAnsiTheme="minorHAnsi" w:cstheme="minorHAnsi"/>
          <w:lang w:eastAsia="pl-PL"/>
        </w:rPr>
        <w:t xml:space="preserve"> wynagrodzenie </w:t>
      </w:r>
      <w:r w:rsidR="002E1FF3" w:rsidRPr="00964C5B">
        <w:rPr>
          <w:rFonts w:asciiTheme="minorHAnsi" w:eastAsia="Times New Roman" w:hAnsiTheme="minorHAnsi" w:cstheme="minorHAnsi"/>
          <w:lang w:eastAsia="pl-PL"/>
        </w:rPr>
        <w:t>w</w:t>
      </w:r>
      <w:r w:rsidR="00DC054E" w:rsidRPr="00964C5B">
        <w:rPr>
          <w:rFonts w:asciiTheme="minorHAnsi" w:eastAsia="Times New Roman" w:hAnsiTheme="minorHAnsi" w:cstheme="minorHAnsi"/>
          <w:lang w:eastAsia="pl-PL"/>
        </w:rPr>
        <w:t> </w:t>
      </w:r>
      <w:r w:rsidR="002E1FF3" w:rsidRPr="00964C5B">
        <w:rPr>
          <w:rFonts w:asciiTheme="minorHAnsi" w:eastAsia="Times New Roman" w:hAnsiTheme="minorHAnsi" w:cstheme="minorHAnsi"/>
          <w:lang w:eastAsia="pl-PL"/>
        </w:rPr>
        <w:t>wysokości …..</w:t>
      </w:r>
      <w:r w:rsidRPr="00964C5B">
        <w:rPr>
          <w:rFonts w:asciiTheme="minorHAnsi" w:eastAsia="Times New Roman" w:hAnsiTheme="minorHAnsi" w:cstheme="minorHAnsi"/>
          <w:lang w:eastAsia="pl-PL"/>
        </w:rPr>
        <w:t xml:space="preserve"> </w:t>
      </w:r>
      <w:r w:rsidR="00C4578B" w:rsidRPr="00964C5B">
        <w:rPr>
          <w:rFonts w:asciiTheme="minorHAnsi" w:eastAsia="Times New Roman" w:hAnsiTheme="minorHAnsi" w:cstheme="minorHAnsi"/>
          <w:lang w:eastAsia="pl-PL"/>
        </w:rPr>
        <w:tab/>
      </w:r>
      <w:r w:rsidRPr="00964C5B">
        <w:rPr>
          <w:rFonts w:asciiTheme="minorHAnsi" w:eastAsia="Times New Roman" w:hAnsiTheme="minorHAnsi" w:cstheme="minorHAnsi"/>
          <w:lang w:eastAsia="pl-PL"/>
        </w:rPr>
        <w:t xml:space="preserve"> zł brutto (słownie: </w:t>
      </w:r>
      <w:r w:rsidRPr="00964C5B">
        <w:rPr>
          <w:rFonts w:asciiTheme="minorHAnsi" w:eastAsia="Times New Roman" w:hAnsiTheme="minorHAnsi" w:cstheme="minorHAnsi"/>
          <w:lang w:eastAsia="pl-PL"/>
        </w:rPr>
        <w:tab/>
        <w:t xml:space="preserve"> zł i </w:t>
      </w:r>
      <w:r w:rsidRPr="00964C5B">
        <w:rPr>
          <w:rFonts w:asciiTheme="minorHAnsi" w:eastAsia="Times New Roman" w:hAnsiTheme="minorHAnsi" w:cstheme="minorHAnsi"/>
          <w:lang w:eastAsia="pl-PL"/>
        </w:rPr>
        <w:tab/>
        <w:t xml:space="preserve">/100), tj. </w:t>
      </w:r>
      <w:r w:rsidR="006F63CB" w:rsidRPr="00964C5B">
        <w:rPr>
          <w:rFonts w:asciiTheme="minorHAnsi" w:eastAsia="Times New Roman" w:hAnsiTheme="minorHAnsi" w:cstheme="minorHAnsi"/>
          <w:lang w:eastAsia="pl-PL"/>
        </w:rPr>
        <w:tab/>
      </w:r>
      <w:r w:rsidRPr="00964C5B">
        <w:rPr>
          <w:rFonts w:asciiTheme="minorHAnsi" w:eastAsia="Times New Roman" w:hAnsiTheme="minorHAnsi" w:cstheme="minorHAnsi"/>
          <w:lang w:eastAsia="pl-PL"/>
        </w:rPr>
        <w:t xml:space="preserve"> zł netto (słownie: </w:t>
      </w:r>
      <w:r w:rsidRPr="00964C5B">
        <w:rPr>
          <w:rFonts w:asciiTheme="minorHAnsi" w:eastAsia="Times New Roman" w:hAnsiTheme="minorHAnsi" w:cstheme="minorHAnsi"/>
          <w:lang w:eastAsia="pl-PL"/>
        </w:rPr>
        <w:tab/>
        <w:t xml:space="preserve"> zł i </w:t>
      </w:r>
      <w:r w:rsidR="00882700" w:rsidRPr="00964C5B">
        <w:rPr>
          <w:rFonts w:asciiTheme="minorHAnsi" w:eastAsia="Times New Roman" w:hAnsiTheme="minorHAnsi" w:cstheme="minorHAnsi"/>
          <w:lang w:eastAsia="pl-PL"/>
        </w:rPr>
        <w:tab/>
      </w:r>
      <w:r w:rsidRPr="00964C5B">
        <w:rPr>
          <w:rFonts w:asciiTheme="minorHAnsi" w:eastAsia="Times New Roman" w:hAnsiTheme="minorHAnsi" w:cstheme="minorHAnsi"/>
          <w:lang w:eastAsia="pl-PL"/>
        </w:rPr>
        <w:tab/>
        <w:t xml:space="preserve">/100) zgodnie z </w:t>
      </w:r>
      <w:r w:rsidR="002E1FF3" w:rsidRPr="00964C5B">
        <w:rPr>
          <w:rFonts w:asciiTheme="minorHAnsi" w:eastAsia="Times New Roman" w:hAnsiTheme="minorHAnsi" w:cstheme="minorHAnsi"/>
          <w:lang w:eastAsia="pl-PL"/>
        </w:rPr>
        <w:t xml:space="preserve">Formularzem </w:t>
      </w:r>
      <w:r w:rsidR="00F13AE5" w:rsidRPr="00964C5B">
        <w:rPr>
          <w:rFonts w:asciiTheme="minorHAnsi" w:eastAsia="Times New Roman" w:hAnsiTheme="minorHAnsi" w:cstheme="minorHAnsi"/>
          <w:lang w:eastAsia="pl-PL"/>
        </w:rPr>
        <w:t>Ofert</w:t>
      </w:r>
      <w:r w:rsidR="002E1FF3" w:rsidRPr="00964C5B">
        <w:rPr>
          <w:rFonts w:asciiTheme="minorHAnsi" w:eastAsia="Times New Roman" w:hAnsiTheme="minorHAnsi" w:cstheme="minorHAnsi"/>
          <w:lang w:eastAsia="pl-PL"/>
        </w:rPr>
        <w:t>y</w:t>
      </w:r>
      <w:r w:rsidRPr="00964C5B">
        <w:rPr>
          <w:rFonts w:asciiTheme="minorHAnsi" w:eastAsia="Times New Roman" w:hAnsiTheme="minorHAnsi" w:cstheme="minorHAnsi"/>
          <w:lang w:eastAsia="pl-PL"/>
        </w:rPr>
        <w:t xml:space="preserve"> stanowiąc</w:t>
      </w:r>
      <w:r w:rsidR="002E1FF3" w:rsidRPr="00964C5B">
        <w:rPr>
          <w:rFonts w:asciiTheme="minorHAnsi" w:eastAsia="Times New Roman" w:hAnsiTheme="minorHAnsi" w:cstheme="minorHAnsi"/>
          <w:lang w:eastAsia="pl-PL"/>
        </w:rPr>
        <w:t>ym</w:t>
      </w:r>
      <w:r w:rsidRPr="00964C5B">
        <w:rPr>
          <w:rFonts w:asciiTheme="minorHAnsi" w:eastAsia="Times New Roman" w:hAnsiTheme="minorHAnsi" w:cstheme="minorHAnsi"/>
          <w:lang w:eastAsia="pl-PL"/>
        </w:rPr>
        <w:t xml:space="preserve"> załącznik nr </w:t>
      </w:r>
      <w:r w:rsidR="002E1FF3" w:rsidRPr="00964C5B">
        <w:rPr>
          <w:rFonts w:asciiTheme="minorHAnsi" w:eastAsia="Times New Roman" w:hAnsiTheme="minorHAnsi" w:cstheme="minorHAnsi"/>
          <w:lang w:eastAsia="pl-PL"/>
        </w:rPr>
        <w:t>2</w:t>
      </w:r>
      <w:r w:rsidRPr="00964C5B">
        <w:rPr>
          <w:rFonts w:asciiTheme="minorHAnsi" w:eastAsia="Times New Roman" w:hAnsiTheme="minorHAnsi" w:cstheme="minorHAnsi"/>
          <w:lang w:eastAsia="pl-PL"/>
        </w:rPr>
        <w:t xml:space="preserve"> do Umowy.</w:t>
      </w:r>
    </w:p>
    <w:p w14:paraId="5A476025" w14:textId="46787238" w:rsidR="00BA7260" w:rsidRPr="00964C5B" w:rsidRDefault="00BA7260" w:rsidP="00F963AC">
      <w:pPr>
        <w:pStyle w:val="Standard"/>
        <w:numPr>
          <w:ilvl w:val="1"/>
          <w:numId w:val="33"/>
        </w:numPr>
        <w:tabs>
          <w:tab w:val="center" w:leader="dot" w:pos="1701"/>
          <w:tab w:val="center" w:leader="dot" w:pos="4253"/>
          <w:tab w:val="center" w:leader="dot" w:pos="9214"/>
        </w:tabs>
        <w:spacing w:before="120" w:after="120" w:line="300" w:lineRule="auto"/>
        <w:ind w:left="425" w:hanging="425"/>
        <w:rPr>
          <w:rFonts w:asciiTheme="minorHAnsi" w:eastAsia="Times New Roman" w:hAnsiTheme="minorHAnsi" w:cstheme="minorHAnsi"/>
          <w:lang w:eastAsia="pl-PL"/>
        </w:rPr>
      </w:pPr>
      <w:r w:rsidRPr="00964C5B">
        <w:rPr>
          <w:rFonts w:asciiTheme="minorHAnsi" w:hAnsiTheme="minorHAnsi" w:cstheme="minorHAnsi"/>
          <w:kern w:val="0"/>
          <w:lang w:eastAsia="pl-PL"/>
          <w14:ligatures w14:val="none"/>
        </w:rPr>
        <w:t>Wynagrodzenie obejmuje całość kosztów robót budowlanych</w:t>
      </w:r>
      <w:r w:rsidR="00E9557C" w:rsidRPr="00964C5B">
        <w:rPr>
          <w:rFonts w:asciiTheme="minorHAnsi" w:hAnsiTheme="minorHAnsi" w:cstheme="minorHAnsi"/>
          <w:kern w:val="0"/>
          <w:lang w:eastAsia="pl-PL"/>
          <w14:ligatures w14:val="none"/>
        </w:rPr>
        <w:t>,</w:t>
      </w:r>
      <w:r w:rsidRPr="00964C5B">
        <w:rPr>
          <w:rFonts w:asciiTheme="minorHAnsi" w:hAnsiTheme="minorHAnsi" w:cstheme="minorHAnsi"/>
          <w:kern w:val="0"/>
          <w:lang w:eastAsia="pl-PL"/>
          <w14:ligatures w14:val="none"/>
        </w:rPr>
        <w:t xml:space="preserve"> innych prac i robót oraz wszystkich innych wydatków niezbędnych do zrealizowania Przedmiotu Umowy na warunkach określonych Umową.</w:t>
      </w:r>
    </w:p>
    <w:p w14:paraId="63A638D7" w14:textId="3BD98D58" w:rsidR="00BA7260" w:rsidRPr="007D1701" w:rsidRDefault="00BA7260" w:rsidP="000575E2">
      <w:pPr>
        <w:pStyle w:val="Standard"/>
        <w:numPr>
          <w:ilvl w:val="1"/>
          <w:numId w:val="33"/>
        </w:numPr>
        <w:tabs>
          <w:tab w:val="center" w:leader="dot" w:pos="1701"/>
          <w:tab w:val="center" w:leader="dot" w:pos="4253"/>
          <w:tab w:val="center" w:leader="dot" w:pos="9214"/>
        </w:tabs>
        <w:spacing w:before="120" w:after="120" w:line="300" w:lineRule="auto"/>
        <w:ind w:left="425" w:hanging="425"/>
        <w:rPr>
          <w:rFonts w:asciiTheme="minorHAnsi" w:hAnsiTheme="minorHAnsi" w:cstheme="minorHAnsi"/>
          <w:kern w:val="0"/>
          <w:lang w:eastAsia="pl-PL"/>
          <w14:ligatures w14:val="none"/>
        </w:rPr>
      </w:pPr>
      <w:r w:rsidRPr="00964C5B">
        <w:rPr>
          <w:rFonts w:asciiTheme="minorHAnsi" w:hAnsiTheme="minorHAnsi" w:cstheme="minorHAnsi"/>
          <w:kern w:val="0"/>
          <w:lang w:eastAsia="pl-PL"/>
          <w14:ligatures w14:val="none"/>
        </w:rPr>
        <w:t xml:space="preserve">W przypadku nie uwzględnienia przez Wykonawcę wszystkich robót budowlanych, innych </w:t>
      </w:r>
      <w:r w:rsidR="00E9557C" w:rsidRPr="00964C5B">
        <w:rPr>
          <w:rFonts w:asciiTheme="minorHAnsi" w:hAnsiTheme="minorHAnsi" w:cstheme="minorHAnsi"/>
          <w:kern w:val="0"/>
          <w:lang w:eastAsia="pl-PL"/>
          <w14:ligatures w14:val="none"/>
        </w:rPr>
        <w:t>prac i</w:t>
      </w:r>
      <w:r w:rsidR="00F757B3" w:rsidRPr="00964C5B">
        <w:rPr>
          <w:rFonts w:asciiTheme="minorHAnsi" w:hAnsiTheme="minorHAnsi" w:cstheme="minorHAnsi"/>
          <w:kern w:val="0"/>
          <w:lang w:eastAsia="pl-PL"/>
          <w14:ligatures w14:val="none"/>
        </w:rPr>
        <w:t> </w:t>
      </w:r>
      <w:r w:rsidRPr="00964C5B">
        <w:rPr>
          <w:rFonts w:asciiTheme="minorHAnsi" w:hAnsiTheme="minorHAnsi" w:cstheme="minorHAnsi"/>
          <w:kern w:val="0"/>
          <w:lang w:eastAsia="pl-PL"/>
          <w14:ligatures w14:val="none"/>
        </w:rPr>
        <w:t>robót oraz wszystkich innych wydatków niezbędnych do zrealizowania Przedmiotu Umowy wynikających z dokumentów określonych w § 1 ust. 2, powstałe różnice stanowią element ryzyka Wykonawcy i nie skutkują zwiększeniem Wynagrodzenia. Wynagrodzenie, o którym mowa w ust. 1</w:t>
      </w:r>
      <w:r w:rsidR="0015225C">
        <w:rPr>
          <w:rFonts w:asciiTheme="minorHAnsi" w:hAnsiTheme="minorHAnsi" w:cstheme="minorHAnsi"/>
          <w:kern w:val="0"/>
          <w:lang w:eastAsia="pl-PL"/>
          <w14:ligatures w14:val="none"/>
        </w:rPr>
        <w:t xml:space="preserve"> </w:t>
      </w:r>
      <w:r w:rsidR="000575E2" w:rsidRPr="007D1701">
        <w:rPr>
          <w:rFonts w:asciiTheme="minorHAnsi" w:hAnsiTheme="minorHAnsi" w:cstheme="minorHAnsi"/>
          <w:kern w:val="0"/>
          <w:lang w:eastAsia="pl-PL"/>
          <w14:ligatures w14:val="none"/>
        </w:rPr>
        <w:t>jest wynagrodzeniem niezmiennym przez cały okres obowiązywania Umowy, z zastrzeżeniem zmian wskazanych w § 1</w:t>
      </w:r>
      <w:r w:rsidR="007D1701">
        <w:rPr>
          <w:rFonts w:asciiTheme="minorHAnsi" w:hAnsiTheme="minorHAnsi" w:cstheme="minorHAnsi"/>
          <w:kern w:val="0"/>
          <w:lang w:eastAsia="pl-PL"/>
          <w14:ligatures w14:val="none"/>
        </w:rPr>
        <w:t>5</w:t>
      </w:r>
      <w:r w:rsidR="000575E2" w:rsidRPr="007D1701">
        <w:rPr>
          <w:rFonts w:asciiTheme="minorHAnsi" w:hAnsiTheme="minorHAnsi" w:cstheme="minorHAnsi"/>
          <w:kern w:val="0"/>
          <w:lang w:eastAsia="pl-PL"/>
          <w14:ligatures w14:val="none"/>
        </w:rPr>
        <w:t xml:space="preserve"> ust. 3-4 Umowy.</w:t>
      </w:r>
    </w:p>
    <w:p w14:paraId="6855BF70" w14:textId="0B44B54D" w:rsidR="00B30D3E" w:rsidRPr="00964C5B" w:rsidRDefault="002E1FF3" w:rsidP="00F963AC">
      <w:pPr>
        <w:pStyle w:val="Standard"/>
        <w:numPr>
          <w:ilvl w:val="1"/>
          <w:numId w:val="33"/>
        </w:numPr>
        <w:tabs>
          <w:tab w:val="center" w:leader="dot" w:pos="1701"/>
          <w:tab w:val="center" w:leader="dot" w:pos="4253"/>
          <w:tab w:val="center" w:leader="dot" w:pos="9214"/>
        </w:tabs>
        <w:spacing w:before="120" w:after="120" w:line="300" w:lineRule="auto"/>
        <w:ind w:left="425" w:hanging="425"/>
        <w:rPr>
          <w:rFonts w:asciiTheme="minorHAnsi" w:hAnsiTheme="minorHAnsi"/>
        </w:rPr>
      </w:pPr>
      <w:r w:rsidRPr="00964C5B">
        <w:rPr>
          <w:rFonts w:asciiTheme="minorHAnsi" w:hAnsiTheme="minorHAnsi"/>
          <w:kern w:val="0"/>
          <w14:ligatures w14:val="none"/>
        </w:rPr>
        <w:t>Wynagrodzenie ryczałtowe może ulec zmianie tylko w</w:t>
      </w:r>
      <w:r w:rsidR="00B30D3E" w:rsidRPr="00964C5B">
        <w:rPr>
          <w:rFonts w:asciiTheme="minorHAnsi" w:hAnsiTheme="minorHAnsi"/>
          <w:kern w:val="0"/>
          <w14:ligatures w14:val="none"/>
        </w:rPr>
        <w:t xml:space="preserve"> przypadku </w:t>
      </w:r>
      <w:r w:rsidRPr="00964C5B">
        <w:rPr>
          <w:rFonts w:asciiTheme="minorHAnsi" w:hAnsiTheme="minorHAnsi"/>
          <w:kern w:val="0"/>
          <w14:ligatures w14:val="none"/>
        </w:rPr>
        <w:t xml:space="preserve">stwierdzenia w trakcie realizacji wystąpienia konieczności wykonania robót </w:t>
      </w:r>
      <w:r w:rsidR="00B30D3E" w:rsidRPr="00964C5B">
        <w:rPr>
          <w:rFonts w:asciiTheme="minorHAnsi" w:hAnsiTheme="minorHAnsi"/>
          <w:kern w:val="0"/>
          <w14:ligatures w14:val="none"/>
        </w:rPr>
        <w:t>niezbędnych do wykonania dla prawidłowego i bezpiecznego użytkowania</w:t>
      </w:r>
      <w:r w:rsidR="004A7885" w:rsidRPr="00964C5B">
        <w:rPr>
          <w:rFonts w:asciiTheme="minorHAnsi" w:hAnsiTheme="minorHAnsi"/>
          <w:kern w:val="0"/>
          <w14:ligatures w14:val="none"/>
        </w:rPr>
        <w:t>, a nie</w:t>
      </w:r>
      <w:r w:rsidR="00A34F70" w:rsidRPr="00964C5B">
        <w:rPr>
          <w:rFonts w:asciiTheme="minorHAnsi" w:hAnsiTheme="minorHAnsi"/>
          <w:kern w:val="0"/>
          <w14:ligatures w14:val="none"/>
        </w:rPr>
        <w:t xml:space="preserve"> ujętych w zakresie prac i nie</w:t>
      </w:r>
      <w:r w:rsidR="004A7885" w:rsidRPr="00964C5B">
        <w:rPr>
          <w:rFonts w:asciiTheme="minorHAnsi" w:hAnsiTheme="minorHAnsi"/>
          <w:kern w:val="0"/>
          <w14:ligatures w14:val="none"/>
        </w:rPr>
        <w:t xml:space="preserve">możliwych </w:t>
      </w:r>
      <w:r w:rsidR="004A7885" w:rsidRPr="00964C5B">
        <w:rPr>
          <w:rFonts w:asciiTheme="minorHAnsi" w:hAnsiTheme="minorHAnsi"/>
          <w:kern w:val="0"/>
          <w14:ligatures w14:val="none"/>
        </w:rPr>
        <w:lastRenderedPageBreak/>
        <w:t>do</w:t>
      </w:r>
      <w:r w:rsidR="001C53EA" w:rsidRPr="00964C5B">
        <w:rPr>
          <w:rFonts w:asciiTheme="minorHAnsi" w:hAnsiTheme="minorHAnsi"/>
          <w:kern w:val="0"/>
          <w14:ligatures w14:val="none"/>
        </w:rPr>
        <w:t> </w:t>
      </w:r>
      <w:r w:rsidR="004A7885" w:rsidRPr="00964C5B">
        <w:rPr>
          <w:rFonts w:asciiTheme="minorHAnsi" w:hAnsiTheme="minorHAnsi"/>
          <w:kern w:val="0"/>
          <w14:ligatures w14:val="none"/>
        </w:rPr>
        <w:t>przewidzenia na etapie podpisywania umowy</w:t>
      </w:r>
      <w:r w:rsidRPr="00964C5B">
        <w:rPr>
          <w:rFonts w:asciiTheme="minorHAnsi" w:hAnsiTheme="minorHAnsi"/>
          <w:kern w:val="0"/>
          <w14:ligatures w14:val="none"/>
        </w:rPr>
        <w:t xml:space="preserve">. W takim przypadku </w:t>
      </w:r>
      <w:r w:rsidR="00A34F70" w:rsidRPr="00964C5B">
        <w:rPr>
          <w:rFonts w:asciiTheme="minorHAnsi" w:hAnsiTheme="minorHAnsi"/>
          <w:kern w:val="0"/>
          <w14:ligatures w14:val="none"/>
        </w:rPr>
        <w:t xml:space="preserve">Wykonawca zgłosi </w:t>
      </w:r>
      <w:r w:rsidR="006440F8" w:rsidRPr="00964C5B">
        <w:rPr>
          <w:rFonts w:asciiTheme="minorHAnsi" w:hAnsiTheme="minorHAnsi"/>
          <w:kern w:val="0"/>
          <w14:ligatures w14:val="none"/>
        </w:rPr>
        <w:t xml:space="preserve">je </w:t>
      </w:r>
      <w:r w:rsidR="00A34F70" w:rsidRPr="00964C5B">
        <w:rPr>
          <w:rFonts w:asciiTheme="minorHAnsi" w:hAnsiTheme="minorHAnsi"/>
          <w:kern w:val="0"/>
          <w14:ligatures w14:val="none"/>
        </w:rPr>
        <w:t>Zamawiającemu</w:t>
      </w:r>
      <w:r w:rsidR="00DD4ABE" w:rsidRPr="00964C5B">
        <w:rPr>
          <w:rFonts w:asciiTheme="minorHAnsi" w:hAnsiTheme="minorHAnsi"/>
          <w:kern w:val="0"/>
          <w14:ligatures w14:val="none"/>
        </w:rPr>
        <w:t xml:space="preserve"> w protokole konieczności</w:t>
      </w:r>
      <w:r w:rsidR="006919D0" w:rsidRPr="00964C5B">
        <w:rPr>
          <w:rFonts w:asciiTheme="minorHAnsi" w:hAnsiTheme="minorHAnsi"/>
          <w:kern w:val="0"/>
          <w14:ligatures w14:val="none"/>
        </w:rPr>
        <w:t xml:space="preserve"> wraz z kosztorysem</w:t>
      </w:r>
      <w:r w:rsidR="00DD4ABE" w:rsidRPr="00964C5B">
        <w:rPr>
          <w:rFonts w:asciiTheme="minorHAnsi" w:hAnsiTheme="minorHAnsi"/>
          <w:kern w:val="0"/>
          <w14:ligatures w14:val="none"/>
        </w:rPr>
        <w:t>. Zamawiający dokona oceny i</w:t>
      </w:r>
      <w:r w:rsidR="001C53EA" w:rsidRPr="00964C5B">
        <w:rPr>
          <w:rFonts w:asciiTheme="minorHAnsi" w:hAnsiTheme="minorHAnsi"/>
          <w:kern w:val="0"/>
          <w14:ligatures w14:val="none"/>
        </w:rPr>
        <w:t> </w:t>
      </w:r>
      <w:r w:rsidR="00DD4ABE" w:rsidRPr="00964C5B">
        <w:rPr>
          <w:rFonts w:asciiTheme="minorHAnsi" w:hAnsiTheme="minorHAnsi"/>
          <w:kern w:val="0"/>
          <w14:ligatures w14:val="none"/>
        </w:rPr>
        <w:t xml:space="preserve">podejmie decyzję co do </w:t>
      </w:r>
      <w:r w:rsidR="00146DF2" w:rsidRPr="00964C5B">
        <w:rPr>
          <w:rFonts w:asciiTheme="minorHAnsi" w:hAnsiTheme="minorHAnsi"/>
          <w:kern w:val="0"/>
          <w14:ligatures w14:val="none"/>
        </w:rPr>
        <w:t>ewentualnego wykonania oraz kosztów i zasad realizacji</w:t>
      </w:r>
      <w:r w:rsidRPr="00964C5B">
        <w:rPr>
          <w:rFonts w:asciiTheme="minorHAnsi" w:hAnsiTheme="minorHAnsi"/>
          <w:kern w:val="0"/>
          <w14:ligatures w14:val="none"/>
        </w:rPr>
        <w:t xml:space="preserve"> tych robót.</w:t>
      </w:r>
    </w:p>
    <w:p w14:paraId="16B80784" w14:textId="092802D7" w:rsidR="00C06E6B" w:rsidRPr="00964C5B" w:rsidRDefault="00BE558F" w:rsidP="009906AD">
      <w:pPr>
        <w:pStyle w:val="Nagwek1"/>
        <w:rPr>
          <w:rFonts w:asciiTheme="minorHAnsi" w:hAnsiTheme="minorHAnsi" w:cstheme="minorHAnsi"/>
          <w:szCs w:val="22"/>
        </w:rPr>
      </w:pPr>
      <w:r w:rsidRPr="00964C5B">
        <w:rPr>
          <w:rFonts w:asciiTheme="minorHAnsi" w:hAnsiTheme="minorHAnsi" w:cstheme="minorHAnsi"/>
          <w:szCs w:val="22"/>
        </w:rPr>
        <w:t xml:space="preserve">§ </w:t>
      </w:r>
      <w:r w:rsidR="00C06E6B" w:rsidRPr="00964C5B">
        <w:rPr>
          <w:rFonts w:asciiTheme="minorHAnsi" w:hAnsiTheme="minorHAnsi" w:cstheme="minorHAnsi"/>
          <w:szCs w:val="22"/>
        </w:rPr>
        <w:t>4.</w:t>
      </w:r>
      <w:r w:rsidR="00C06E6B" w:rsidRPr="00964C5B">
        <w:rPr>
          <w:rFonts w:asciiTheme="minorHAnsi" w:hAnsiTheme="minorHAnsi" w:cstheme="minorHAnsi"/>
          <w:szCs w:val="22"/>
        </w:rPr>
        <w:br/>
        <w:t>Harmonogram rzeczowo-finansowy</w:t>
      </w:r>
    </w:p>
    <w:p w14:paraId="2D050D2D" w14:textId="3B9E7E2A" w:rsidR="00C06E6B" w:rsidRPr="00964C5B" w:rsidRDefault="00C06E6B" w:rsidP="00F963AC">
      <w:pPr>
        <w:numPr>
          <w:ilvl w:val="0"/>
          <w:numId w:val="35"/>
        </w:numPr>
        <w:tabs>
          <w:tab w:val="clear" w:pos="425"/>
          <w:tab w:val="left" w:pos="426"/>
        </w:tabs>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 xml:space="preserve">Wykonawca złoży w ciągu </w:t>
      </w:r>
      <w:r w:rsidR="00040E2D" w:rsidRPr="00964C5B">
        <w:rPr>
          <w:rFonts w:eastAsia="Calibri" w:cstheme="minorHAnsi"/>
          <w:b/>
          <w:bCs/>
          <w:kern w:val="0"/>
          <w:lang w:eastAsia="pl-PL"/>
          <w14:ligatures w14:val="none"/>
        </w:rPr>
        <w:t>3</w:t>
      </w:r>
      <w:r w:rsidRPr="00964C5B">
        <w:rPr>
          <w:rFonts w:eastAsia="Calibri" w:cstheme="minorHAnsi"/>
          <w:b/>
          <w:bCs/>
          <w:kern w:val="0"/>
          <w:lang w:eastAsia="pl-PL"/>
          <w14:ligatures w14:val="none"/>
        </w:rPr>
        <w:t xml:space="preserve"> dni roboczych</w:t>
      </w:r>
      <w:r w:rsidRPr="00964C5B">
        <w:rPr>
          <w:rFonts w:eastAsia="Calibri" w:cstheme="minorHAnsi"/>
          <w:kern w:val="0"/>
          <w:lang w:eastAsia="pl-PL"/>
          <w14:ligatures w14:val="none"/>
        </w:rPr>
        <w:t xml:space="preserve">, licząc od dnia zawarcia Umowy Harmonogram Rzeczowo-Finansowy Przedmiotu Umowy, zwany </w:t>
      </w:r>
      <w:r w:rsidR="00E86B9C" w:rsidRPr="00964C5B">
        <w:rPr>
          <w:rFonts w:eastAsia="Calibri" w:cstheme="minorHAnsi"/>
          <w:kern w:val="0"/>
          <w:lang w:eastAsia="pl-PL"/>
          <w14:ligatures w14:val="none"/>
        </w:rPr>
        <w:t>dalej</w:t>
      </w:r>
      <w:r w:rsidRPr="00964C5B">
        <w:rPr>
          <w:rFonts w:eastAsia="Calibri" w:cstheme="minorHAnsi"/>
          <w:kern w:val="0"/>
          <w:lang w:eastAsia="pl-PL"/>
          <w14:ligatures w14:val="none"/>
        </w:rPr>
        <w:t xml:space="preserve"> „H</w:t>
      </w:r>
      <w:r w:rsidR="00E86B9C" w:rsidRPr="00964C5B">
        <w:rPr>
          <w:rFonts w:eastAsia="Calibri" w:cstheme="minorHAnsi"/>
          <w:kern w:val="0"/>
          <w:lang w:eastAsia="pl-PL"/>
          <w14:ligatures w14:val="none"/>
        </w:rPr>
        <w:t>RF</w:t>
      </w:r>
      <w:r w:rsidRPr="00964C5B">
        <w:rPr>
          <w:rFonts w:eastAsia="Calibri" w:cstheme="minorHAnsi"/>
          <w:kern w:val="0"/>
          <w:lang w:eastAsia="pl-PL"/>
          <w14:ligatures w14:val="none"/>
        </w:rPr>
        <w:t xml:space="preserve">”, który w sposób szczegółowy obejmować będzie wszystkie roboty budowlane i prace niezbędne do wykonania Przedmiotu </w:t>
      </w:r>
      <w:r w:rsidR="00B40D0C" w:rsidRPr="00964C5B">
        <w:rPr>
          <w:rFonts w:eastAsia="Calibri" w:cstheme="minorHAnsi"/>
          <w:kern w:val="0"/>
          <w:lang w:eastAsia="pl-PL"/>
          <w14:ligatures w14:val="none"/>
        </w:rPr>
        <w:t>U</w:t>
      </w:r>
      <w:r w:rsidRPr="00964C5B">
        <w:rPr>
          <w:rFonts w:eastAsia="Calibri" w:cstheme="minorHAnsi"/>
          <w:kern w:val="0"/>
          <w:lang w:eastAsia="pl-PL"/>
          <w14:ligatures w14:val="none"/>
        </w:rPr>
        <w:t>mowy, z uwzględnieniem terminów określonych w § 2.</w:t>
      </w:r>
    </w:p>
    <w:p w14:paraId="35D72FFF" w14:textId="6252C876" w:rsidR="00C06E6B" w:rsidRPr="00964C5B" w:rsidRDefault="00C06E6B" w:rsidP="00F963AC">
      <w:pPr>
        <w:numPr>
          <w:ilvl w:val="0"/>
          <w:numId w:val="35"/>
        </w:numPr>
        <w:tabs>
          <w:tab w:val="clear" w:pos="425"/>
          <w:tab w:val="left" w:pos="426"/>
        </w:tabs>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H</w:t>
      </w:r>
      <w:r w:rsidR="004B6ADF" w:rsidRPr="00964C5B">
        <w:rPr>
          <w:rFonts w:eastAsia="Calibri" w:cstheme="minorHAnsi"/>
          <w:kern w:val="0"/>
          <w:lang w:eastAsia="pl-PL"/>
          <w14:ligatures w14:val="none"/>
        </w:rPr>
        <w:t>RF</w:t>
      </w:r>
      <w:r w:rsidRPr="00964C5B">
        <w:rPr>
          <w:rFonts w:eastAsia="Calibri" w:cstheme="minorHAnsi"/>
          <w:kern w:val="0"/>
          <w:lang w:eastAsia="pl-PL"/>
          <w14:ligatures w14:val="none"/>
        </w:rPr>
        <w:t xml:space="preserve"> oraz wszystkie jego ewentualne aktualizacje będą przedkładane w</w:t>
      </w:r>
      <w:r w:rsidR="00994FCF" w:rsidRPr="00964C5B">
        <w:rPr>
          <w:rFonts w:eastAsia="Calibri" w:cstheme="minorHAnsi"/>
          <w:kern w:val="0"/>
          <w:lang w:eastAsia="pl-PL"/>
          <w14:ligatures w14:val="none"/>
        </w:rPr>
        <w:t> </w:t>
      </w:r>
      <w:r w:rsidRPr="00964C5B">
        <w:rPr>
          <w:rFonts w:eastAsia="Calibri" w:cstheme="minorHAnsi"/>
          <w:kern w:val="0"/>
          <w:lang w:eastAsia="pl-PL"/>
          <w14:ligatures w14:val="none"/>
        </w:rPr>
        <w:t>wersji papierowej i</w:t>
      </w:r>
      <w:r w:rsidR="00994FCF" w:rsidRPr="00964C5B">
        <w:rPr>
          <w:rFonts w:eastAsia="Calibri" w:cstheme="minorHAnsi"/>
          <w:kern w:val="0"/>
          <w:lang w:eastAsia="pl-PL"/>
          <w14:ligatures w14:val="none"/>
        </w:rPr>
        <w:t> </w:t>
      </w:r>
      <w:r w:rsidRPr="00964C5B">
        <w:rPr>
          <w:rFonts w:eastAsia="Calibri" w:cstheme="minorHAnsi"/>
          <w:kern w:val="0"/>
          <w:lang w:eastAsia="pl-PL"/>
          <w14:ligatures w14:val="none"/>
        </w:rPr>
        <w:t>w</w:t>
      </w:r>
      <w:r w:rsidR="00994FCF" w:rsidRPr="00964C5B">
        <w:rPr>
          <w:rFonts w:eastAsia="Calibri" w:cstheme="minorHAnsi"/>
          <w:kern w:val="0"/>
          <w:lang w:eastAsia="pl-PL"/>
          <w14:ligatures w14:val="none"/>
        </w:rPr>
        <w:t> </w:t>
      </w:r>
      <w:r w:rsidRPr="00964C5B">
        <w:rPr>
          <w:rFonts w:eastAsia="Calibri" w:cstheme="minorHAnsi"/>
          <w:kern w:val="0"/>
          <w:lang w:eastAsia="pl-PL"/>
          <w14:ligatures w14:val="none"/>
        </w:rPr>
        <w:t>edytowalnej wersji elektronicznej.</w:t>
      </w:r>
    </w:p>
    <w:p w14:paraId="1B590967" w14:textId="6A18E4C2" w:rsidR="00C06E6B" w:rsidRPr="00964C5B" w:rsidRDefault="00C06E6B" w:rsidP="00F963AC">
      <w:pPr>
        <w:numPr>
          <w:ilvl w:val="0"/>
          <w:numId w:val="35"/>
        </w:numPr>
        <w:tabs>
          <w:tab w:val="clear" w:pos="425"/>
          <w:tab w:val="left" w:pos="426"/>
        </w:tabs>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H</w:t>
      </w:r>
      <w:r w:rsidR="004B6ADF" w:rsidRPr="00964C5B">
        <w:rPr>
          <w:rFonts w:eastAsia="Calibri" w:cstheme="minorHAnsi"/>
          <w:kern w:val="0"/>
          <w:lang w:eastAsia="pl-PL"/>
          <w14:ligatures w14:val="none"/>
        </w:rPr>
        <w:t>RF</w:t>
      </w:r>
      <w:r w:rsidRPr="00964C5B">
        <w:rPr>
          <w:rFonts w:eastAsia="Calibri" w:cstheme="minorHAnsi"/>
          <w:kern w:val="0"/>
          <w:lang w:eastAsia="pl-PL"/>
          <w14:ligatures w14:val="none"/>
        </w:rPr>
        <w:t xml:space="preserve"> powinien uwzględniać:</w:t>
      </w:r>
    </w:p>
    <w:p w14:paraId="41CA7DFF" w14:textId="580CDD3D" w:rsidR="00C06E6B" w:rsidRPr="00964C5B" w:rsidRDefault="00C06E6B" w:rsidP="00F963AC">
      <w:pPr>
        <w:numPr>
          <w:ilvl w:val="1"/>
          <w:numId w:val="35"/>
        </w:numPr>
        <w:tabs>
          <w:tab w:val="left" w:pos="1276"/>
        </w:tabs>
        <w:spacing w:after="0" w:line="300" w:lineRule="auto"/>
        <w:contextualSpacing/>
        <w:rPr>
          <w:rFonts w:eastAsia="Calibri" w:cstheme="minorHAnsi"/>
          <w:kern w:val="0"/>
          <w:lang w:eastAsia="pl-PL"/>
          <w14:ligatures w14:val="none"/>
        </w:rPr>
      </w:pPr>
      <w:r w:rsidRPr="00964C5B">
        <w:rPr>
          <w:rFonts w:eastAsia="Calibri" w:cstheme="minorHAnsi"/>
          <w:kern w:val="0"/>
          <w:lang w:eastAsia="pl-PL"/>
          <w14:ligatures w14:val="none"/>
        </w:rPr>
        <w:t>kolejność, w jakiej Wykonawca zamierza wykonać poszczególne elementy Przedmiotu Umowy,</w:t>
      </w:r>
    </w:p>
    <w:p w14:paraId="105087B7" w14:textId="77777777" w:rsidR="00C06E6B" w:rsidRPr="00964C5B" w:rsidRDefault="00C06E6B" w:rsidP="00F963AC">
      <w:pPr>
        <w:numPr>
          <w:ilvl w:val="1"/>
          <w:numId w:val="35"/>
        </w:numPr>
        <w:tabs>
          <w:tab w:val="left" w:pos="1276"/>
        </w:tabs>
        <w:spacing w:after="0" w:line="300" w:lineRule="auto"/>
        <w:contextualSpacing/>
        <w:rPr>
          <w:rFonts w:eastAsia="Calibri" w:cstheme="minorHAnsi"/>
          <w:kern w:val="0"/>
          <w:lang w:eastAsia="pl-PL"/>
          <w14:ligatures w14:val="none"/>
        </w:rPr>
      </w:pPr>
      <w:r w:rsidRPr="00964C5B">
        <w:rPr>
          <w:rFonts w:eastAsia="Calibri" w:cstheme="minorHAnsi"/>
          <w:kern w:val="0"/>
          <w:lang w:eastAsia="pl-PL"/>
          <w14:ligatures w14:val="none"/>
        </w:rPr>
        <w:t>terminy rozpoczęcia i zakończenia elementów Przedmiotu Umowy,</w:t>
      </w:r>
    </w:p>
    <w:p w14:paraId="7C73366B" w14:textId="5BFAA67D" w:rsidR="00C06E6B" w:rsidRPr="00964C5B" w:rsidRDefault="00C06E6B" w:rsidP="00F963AC">
      <w:pPr>
        <w:numPr>
          <w:ilvl w:val="1"/>
          <w:numId w:val="35"/>
        </w:numPr>
        <w:tabs>
          <w:tab w:val="left" w:pos="1276"/>
        </w:tabs>
        <w:spacing w:after="0" w:line="300" w:lineRule="auto"/>
        <w:contextualSpacing/>
        <w:rPr>
          <w:rFonts w:eastAsia="Calibri" w:cstheme="minorHAnsi"/>
          <w:kern w:val="0"/>
          <w:lang w:eastAsia="pl-PL"/>
          <w14:ligatures w14:val="none"/>
        </w:rPr>
      </w:pPr>
      <w:r w:rsidRPr="00964C5B">
        <w:rPr>
          <w:rFonts w:eastAsia="Calibri" w:cstheme="minorHAnsi"/>
          <w:kern w:val="0"/>
          <w:lang w:eastAsia="pl-PL"/>
          <w14:ligatures w14:val="none"/>
        </w:rPr>
        <w:t>szacowanie przerobu i płatności (brutto) w układzie miesięcznym,</w:t>
      </w:r>
    </w:p>
    <w:p w14:paraId="50D87195" w14:textId="77777777" w:rsidR="00C06E6B" w:rsidRPr="00964C5B" w:rsidRDefault="00C06E6B" w:rsidP="00F963AC">
      <w:pPr>
        <w:numPr>
          <w:ilvl w:val="1"/>
          <w:numId w:val="35"/>
        </w:numPr>
        <w:tabs>
          <w:tab w:val="left" w:pos="1276"/>
        </w:tabs>
        <w:spacing w:after="0" w:line="300" w:lineRule="auto"/>
        <w:contextualSpacing/>
        <w:rPr>
          <w:rFonts w:eastAsia="Calibri" w:cstheme="minorHAnsi"/>
          <w:kern w:val="0"/>
          <w:lang w:eastAsia="pl-PL"/>
          <w14:ligatures w14:val="none"/>
        </w:rPr>
      </w:pPr>
      <w:r w:rsidRPr="00964C5B">
        <w:rPr>
          <w:rFonts w:eastAsia="Calibri" w:cstheme="minorHAnsi"/>
          <w:kern w:val="0"/>
          <w:lang w:val="hr-HR" w:eastAsia="pl-PL"/>
          <w14:ligatures w14:val="none"/>
        </w:rPr>
        <w:t>podział na elementy wykonywane siłami własnymi oraz elementy wykonywane przez Podwykonawców.</w:t>
      </w:r>
    </w:p>
    <w:p w14:paraId="1A8A495B" w14:textId="40F0CA5E" w:rsidR="00C06E6B" w:rsidRPr="00964C5B" w:rsidRDefault="00C06E6B" w:rsidP="00F963AC">
      <w:pPr>
        <w:numPr>
          <w:ilvl w:val="0"/>
          <w:numId w:val="35"/>
        </w:numPr>
        <w:tabs>
          <w:tab w:val="clear" w:pos="425"/>
          <w:tab w:val="left" w:pos="426"/>
        </w:tabs>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W przypadku zwłoki w złożeniu Zamawiającemu H</w:t>
      </w:r>
      <w:r w:rsidR="002C1A99" w:rsidRPr="00964C5B">
        <w:rPr>
          <w:rFonts w:eastAsia="Calibri" w:cstheme="minorHAnsi"/>
          <w:kern w:val="0"/>
          <w:lang w:eastAsia="pl-PL"/>
          <w14:ligatures w14:val="none"/>
        </w:rPr>
        <w:t>RF</w:t>
      </w:r>
      <w:r w:rsidRPr="00964C5B">
        <w:rPr>
          <w:rFonts w:eastAsia="Calibri" w:cstheme="minorHAnsi"/>
          <w:kern w:val="0"/>
          <w:lang w:eastAsia="pl-PL"/>
          <w14:ligatures w14:val="none"/>
        </w:rPr>
        <w:t xml:space="preserve"> do zatwierdzenia w terminie określonym w</w:t>
      </w:r>
      <w:r w:rsidR="002C1A99" w:rsidRPr="00964C5B">
        <w:rPr>
          <w:rFonts w:eastAsia="Calibri" w:cstheme="minorHAnsi"/>
          <w:kern w:val="0"/>
          <w:lang w:eastAsia="pl-PL"/>
          <w14:ligatures w14:val="none"/>
        </w:rPr>
        <w:t> </w:t>
      </w:r>
      <w:r w:rsidRPr="00964C5B">
        <w:rPr>
          <w:rFonts w:eastAsia="Calibri" w:cstheme="minorHAnsi"/>
          <w:kern w:val="0"/>
          <w:lang w:eastAsia="pl-PL"/>
          <w14:ligatures w14:val="none"/>
        </w:rPr>
        <w:t>ust.</w:t>
      </w:r>
      <w:r w:rsidR="00586478" w:rsidRPr="00964C5B">
        <w:rPr>
          <w:rFonts w:eastAsia="Calibri" w:cstheme="minorHAnsi"/>
          <w:kern w:val="0"/>
          <w:lang w:eastAsia="pl-PL"/>
          <w14:ligatures w14:val="none"/>
        </w:rPr>
        <w:t> </w:t>
      </w:r>
      <w:r w:rsidRPr="00964C5B">
        <w:rPr>
          <w:rFonts w:eastAsia="Calibri" w:cstheme="minorHAnsi"/>
          <w:kern w:val="0"/>
          <w:lang w:eastAsia="pl-PL"/>
          <w14:ligatures w14:val="none"/>
        </w:rPr>
        <w:t>1, Wykonawca zapłaci Zamawiającemu karę umowną zgodnie z § 1</w:t>
      </w:r>
      <w:r w:rsidR="00767C6D" w:rsidRPr="00964C5B">
        <w:rPr>
          <w:rFonts w:eastAsia="Calibri" w:cstheme="minorHAnsi"/>
          <w:kern w:val="0"/>
          <w:lang w:eastAsia="pl-PL"/>
          <w14:ligatures w14:val="none"/>
        </w:rPr>
        <w:t>4</w:t>
      </w:r>
      <w:r w:rsidRPr="00964C5B">
        <w:rPr>
          <w:rFonts w:eastAsia="Calibri" w:cstheme="minorHAnsi"/>
          <w:kern w:val="0"/>
          <w:lang w:eastAsia="pl-PL"/>
          <w14:ligatures w14:val="none"/>
        </w:rPr>
        <w:t xml:space="preserve"> ust. 1 pkt 1</w:t>
      </w:r>
      <w:r w:rsidR="006919D0" w:rsidRPr="00964C5B">
        <w:rPr>
          <w:rFonts w:eastAsia="Calibri" w:cstheme="minorHAnsi"/>
          <w:kern w:val="0"/>
          <w:lang w:eastAsia="pl-PL"/>
          <w14:ligatures w14:val="none"/>
        </w:rPr>
        <w:t>3</w:t>
      </w:r>
      <w:r w:rsidRPr="00964C5B">
        <w:rPr>
          <w:rFonts w:eastAsia="Calibri" w:cstheme="minorHAnsi"/>
          <w:kern w:val="0"/>
          <w:lang w:eastAsia="pl-PL"/>
          <w14:ligatures w14:val="none"/>
        </w:rPr>
        <w:t>).</w:t>
      </w:r>
    </w:p>
    <w:p w14:paraId="462CF4EF" w14:textId="6E64003D" w:rsidR="00C06E6B" w:rsidRPr="00964C5B" w:rsidRDefault="00C06E6B" w:rsidP="00F963AC">
      <w:pPr>
        <w:numPr>
          <w:ilvl w:val="0"/>
          <w:numId w:val="35"/>
        </w:numPr>
        <w:tabs>
          <w:tab w:val="clear" w:pos="425"/>
          <w:tab w:val="left" w:pos="426"/>
        </w:tabs>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Zamawiający zatwierdzi H</w:t>
      </w:r>
      <w:r w:rsidR="00886EE8" w:rsidRPr="00964C5B">
        <w:rPr>
          <w:rFonts w:eastAsia="Calibri" w:cstheme="minorHAnsi"/>
          <w:kern w:val="0"/>
          <w:lang w:eastAsia="pl-PL"/>
          <w14:ligatures w14:val="none"/>
        </w:rPr>
        <w:t>RF</w:t>
      </w:r>
      <w:r w:rsidRPr="00964C5B">
        <w:rPr>
          <w:rFonts w:eastAsia="Calibri" w:cstheme="minorHAnsi"/>
          <w:kern w:val="0"/>
          <w:lang w:eastAsia="pl-PL"/>
          <w14:ligatures w14:val="none"/>
        </w:rPr>
        <w:t xml:space="preserve"> w ciągu </w:t>
      </w:r>
      <w:r w:rsidR="000E7111" w:rsidRPr="00964C5B">
        <w:rPr>
          <w:rFonts w:eastAsia="Calibri" w:cstheme="minorHAnsi"/>
          <w:b/>
          <w:bCs/>
          <w:kern w:val="0"/>
          <w:lang w:eastAsia="pl-PL"/>
          <w14:ligatures w14:val="none"/>
        </w:rPr>
        <w:t>3</w:t>
      </w:r>
      <w:r w:rsidRPr="00964C5B">
        <w:rPr>
          <w:rFonts w:eastAsia="Calibri" w:cstheme="minorHAnsi"/>
          <w:b/>
          <w:bCs/>
          <w:kern w:val="0"/>
          <w:lang w:eastAsia="pl-PL"/>
          <w14:ligatures w14:val="none"/>
        </w:rPr>
        <w:t xml:space="preserve"> dni roboczych</w:t>
      </w:r>
      <w:r w:rsidRPr="00964C5B">
        <w:rPr>
          <w:rFonts w:eastAsia="Calibri" w:cstheme="minorHAnsi"/>
          <w:kern w:val="0"/>
          <w:lang w:eastAsia="pl-PL"/>
          <w14:ligatures w14:val="none"/>
        </w:rPr>
        <w:t xml:space="preserve"> od daty złożenia </w:t>
      </w:r>
      <w:r w:rsidR="00886EE8" w:rsidRPr="00964C5B">
        <w:rPr>
          <w:rFonts w:eastAsia="Calibri" w:cstheme="minorHAnsi"/>
          <w:kern w:val="0"/>
          <w:lang w:eastAsia="pl-PL"/>
          <w14:ligatures w14:val="none"/>
        </w:rPr>
        <w:t>go</w:t>
      </w:r>
      <w:r w:rsidRPr="00964C5B">
        <w:rPr>
          <w:rFonts w:eastAsia="Calibri" w:cstheme="minorHAnsi"/>
          <w:kern w:val="0"/>
          <w:lang w:eastAsia="pl-PL"/>
          <w14:ligatures w14:val="none"/>
        </w:rPr>
        <w:t xml:space="preserve"> do zatwierdzenia lub w</w:t>
      </w:r>
      <w:r w:rsidR="00886EE8" w:rsidRPr="00964C5B">
        <w:rPr>
          <w:rFonts w:eastAsia="Calibri" w:cstheme="minorHAnsi"/>
          <w:kern w:val="0"/>
          <w:lang w:eastAsia="pl-PL"/>
          <w14:ligatures w14:val="none"/>
        </w:rPr>
        <w:t> </w:t>
      </w:r>
      <w:r w:rsidRPr="00964C5B">
        <w:rPr>
          <w:rFonts w:eastAsia="Calibri" w:cstheme="minorHAnsi"/>
          <w:kern w:val="0"/>
          <w:lang w:eastAsia="pl-PL"/>
          <w14:ligatures w14:val="none"/>
        </w:rPr>
        <w:t>tym terminie zgłosi do niego uwagi. Jeżeli Zamawiający zgłosi uwagi do</w:t>
      </w:r>
      <w:r w:rsidR="00994FCF" w:rsidRPr="00964C5B">
        <w:rPr>
          <w:rFonts w:eastAsia="Calibri" w:cstheme="minorHAnsi"/>
          <w:kern w:val="0"/>
          <w:lang w:eastAsia="pl-PL"/>
          <w14:ligatures w14:val="none"/>
        </w:rPr>
        <w:t> </w:t>
      </w:r>
      <w:r w:rsidRPr="00964C5B">
        <w:rPr>
          <w:rFonts w:eastAsia="Calibri" w:cstheme="minorHAnsi"/>
          <w:kern w:val="0"/>
          <w:lang w:eastAsia="pl-PL"/>
          <w14:ligatures w14:val="none"/>
        </w:rPr>
        <w:t>przekazanego lub zaktualizowanego H</w:t>
      </w:r>
      <w:r w:rsidR="00EC3390" w:rsidRPr="00964C5B">
        <w:rPr>
          <w:rFonts w:eastAsia="Calibri" w:cstheme="minorHAnsi"/>
          <w:kern w:val="0"/>
          <w:lang w:eastAsia="pl-PL"/>
          <w14:ligatures w14:val="none"/>
        </w:rPr>
        <w:t>RF</w:t>
      </w:r>
      <w:r w:rsidRPr="00964C5B">
        <w:rPr>
          <w:rFonts w:eastAsia="Calibri" w:cstheme="minorHAnsi"/>
          <w:kern w:val="0"/>
          <w:lang w:eastAsia="pl-PL"/>
          <w14:ligatures w14:val="none"/>
        </w:rPr>
        <w:t>, Wykonawca jest zobowiązany do</w:t>
      </w:r>
      <w:r w:rsidR="00994FCF" w:rsidRPr="00964C5B">
        <w:rPr>
          <w:rFonts w:eastAsia="Calibri" w:cstheme="minorHAnsi"/>
          <w:kern w:val="0"/>
          <w:lang w:eastAsia="pl-PL"/>
          <w14:ligatures w14:val="none"/>
        </w:rPr>
        <w:t> </w:t>
      </w:r>
      <w:r w:rsidRPr="00964C5B">
        <w:rPr>
          <w:rFonts w:eastAsia="Calibri" w:cstheme="minorHAnsi"/>
          <w:kern w:val="0"/>
          <w:lang w:eastAsia="pl-PL"/>
          <w14:ligatures w14:val="none"/>
        </w:rPr>
        <w:t>niezwłocznego, nie później niż</w:t>
      </w:r>
      <w:r w:rsidR="00EC3390" w:rsidRPr="00964C5B">
        <w:rPr>
          <w:rFonts w:eastAsia="Calibri" w:cstheme="minorHAnsi"/>
          <w:kern w:val="0"/>
          <w:lang w:eastAsia="pl-PL"/>
          <w14:ligatures w14:val="none"/>
        </w:rPr>
        <w:t> </w:t>
      </w:r>
      <w:r w:rsidRPr="00964C5B">
        <w:rPr>
          <w:rFonts w:eastAsia="Calibri" w:cstheme="minorHAnsi"/>
          <w:kern w:val="0"/>
          <w:lang w:eastAsia="pl-PL"/>
          <w14:ligatures w14:val="none"/>
        </w:rPr>
        <w:t>w</w:t>
      </w:r>
      <w:r w:rsidR="00EC3390" w:rsidRPr="00964C5B">
        <w:rPr>
          <w:rFonts w:eastAsia="Calibri" w:cstheme="minorHAnsi"/>
          <w:kern w:val="0"/>
          <w:lang w:eastAsia="pl-PL"/>
          <w14:ligatures w14:val="none"/>
        </w:rPr>
        <w:t> </w:t>
      </w:r>
      <w:r w:rsidRPr="00964C5B">
        <w:rPr>
          <w:rFonts w:eastAsia="Calibri" w:cstheme="minorHAnsi"/>
          <w:kern w:val="0"/>
          <w:lang w:eastAsia="pl-PL"/>
          <w14:ligatures w14:val="none"/>
        </w:rPr>
        <w:t xml:space="preserve">terminie </w:t>
      </w:r>
      <w:r w:rsidR="000E7111" w:rsidRPr="00964C5B">
        <w:rPr>
          <w:rFonts w:eastAsia="Calibri" w:cstheme="minorHAnsi"/>
          <w:b/>
          <w:bCs/>
          <w:kern w:val="0"/>
          <w:lang w:eastAsia="pl-PL"/>
          <w14:ligatures w14:val="none"/>
        </w:rPr>
        <w:t>3</w:t>
      </w:r>
      <w:r w:rsidRPr="00964C5B">
        <w:rPr>
          <w:rFonts w:eastAsia="Calibri" w:cstheme="minorHAnsi"/>
          <w:b/>
          <w:bCs/>
          <w:kern w:val="0"/>
          <w:lang w:eastAsia="pl-PL"/>
          <w14:ligatures w14:val="none"/>
        </w:rPr>
        <w:t xml:space="preserve"> dni roboczych</w:t>
      </w:r>
      <w:r w:rsidRPr="00964C5B">
        <w:rPr>
          <w:rFonts w:eastAsia="Calibri" w:cstheme="minorHAnsi"/>
          <w:kern w:val="0"/>
          <w:lang w:eastAsia="pl-PL"/>
          <w14:ligatures w14:val="none"/>
        </w:rPr>
        <w:t xml:space="preserve"> od dnia otrzymania uwag, złożenia poprawionego H</w:t>
      </w:r>
      <w:r w:rsidR="00EC3390" w:rsidRPr="00964C5B">
        <w:rPr>
          <w:rFonts w:eastAsia="Calibri" w:cstheme="minorHAnsi"/>
          <w:kern w:val="0"/>
          <w:lang w:eastAsia="pl-PL"/>
          <w14:ligatures w14:val="none"/>
        </w:rPr>
        <w:t>RF</w:t>
      </w:r>
      <w:r w:rsidRPr="00964C5B">
        <w:rPr>
          <w:rFonts w:eastAsia="Calibri" w:cstheme="minorHAnsi"/>
          <w:kern w:val="0"/>
          <w:lang w:eastAsia="pl-PL"/>
          <w14:ligatures w14:val="none"/>
        </w:rPr>
        <w:t xml:space="preserve"> uwzględniającego uwagi Zamawiającego.</w:t>
      </w:r>
    </w:p>
    <w:p w14:paraId="45BD5C9A" w14:textId="6AB4B371" w:rsidR="00C06E6B" w:rsidRPr="00964C5B" w:rsidRDefault="00C06E6B" w:rsidP="00F963AC">
      <w:pPr>
        <w:numPr>
          <w:ilvl w:val="0"/>
          <w:numId w:val="35"/>
        </w:numPr>
        <w:tabs>
          <w:tab w:val="clear" w:pos="425"/>
          <w:tab w:val="left" w:pos="426"/>
        </w:tabs>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W przypadku nieuwzględnienia w całości, bądź w części uwag Zamawiającego do</w:t>
      </w:r>
      <w:r w:rsidR="002C1A99" w:rsidRPr="00964C5B">
        <w:rPr>
          <w:rFonts w:eastAsia="Calibri" w:cstheme="minorHAnsi"/>
          <w:kern w:val="0"/>
          <w:lang w:eastAsia="pl-PL"/>
          <w14:ligatures w14:val="none"/>
        </w:rPr>
        <w:t> </w:t>
      </w:r>
      <w:r w:rsidRPr="00964C5B">
        <w:rPr>
          <w:rFonts w:eastAsia="Calibri" w:cstheme="minorHAnsi"/>
          <w:kern w:val="0"/>
          <w:lang w:eastAsia="pl-PL"/>
          <w14:ligatures w14:val="none"/>
        </w:rPr>
        <w:t>przekazanego H</w:t>
      </w:r>
      <w:r w:rsidR="002C1A99" w:rsidRPr="00964C5B">
        <w:rPr>
          <w:rFonts w:eastAsia="Calibri" w:cstheme="minorHAnsi"/>
          <w:kern w:val="0"/>
          <w:lang w:eastAsia="pl-PL"/>
          <w14:ligatures w14:val="none"/>
        </w:rPr>
        <w:t>RF</w:t>
      </w:r>
      <w:r w:rsidRPr="00964C5B">
        <w:rPr>
          <w:rFonts w:eastAsia="Calibri" w:cstheme="minorHAnsi"/>
          <w:kern w:val="0"/>
          <w:lang w:eastAsia="pl-PL"/>
          <w14:ligatures w14:val="none"/>
        </w:rPr>
        <w:t xml:space="preserve"> lub jego aktualizacji w terminie określonym w ust. 5, Wykonawca zapłaci każdorazowo Zamawiającemu karę umowną zgodnie z § 1</w:t>
      </w:r>
      <w:r w:rsidR="00767C6D" w:rsidRPr="00964C5B">
        <w:rPr>
          <w:rFonts w:eastAsia="Calibri" w:cstheme="minorHAnsi"/>
          <w:kern w:val="0"/>
          <w:lang w:eastAsia="pl-PL"/>
          <w14:ligatures w14:val="none"/>
        </w:rPr>
        <w:t>4</w:t>
      </w:r>
      <w:r w:rsidRPr="00964C5B">
        <w:rPr>
          <w:rFonts w:eastAsia="Calibri" w:cstheme="minorHAnsi"/>
          <w:kern w:val="0"/>
          <w:lang w:eastAsia="pl-PL"/>
          <w14:ligatures w14:val="none"/>
        </w:rPr>
        <w:t xml:space="preserve"> ust. 1 pkt 1</w:t>
      </w:r>
      <w:r w:rsidR="006919D0" w:rsidRPr="00964C5B">
        <w:rPr>
          <w:rFonts w:eastAsia="Calibri" w:cstheme="minorHAnsi"/>
          <w:kern w:val="0"/>
          <w:lang w:eastAsia="pl-PL"/>
          <w14:ligatures w14:val="none"/>
        </w:rPr>
        <w:t>4</w:t>
      </w:r>
      <w:r w:rsidRPr="00964C5B">
        <w:rPr>
          <w:rFonts w:eastAsia="Calibri" w:cstheme="minorHAnsi"/>
          <w:kern w:val="0"/>
          <w:lang w:eastAsia="pl-PL"/>
          <w14:ligatures w14:val="none"/>
        </w:rPr>
        <w:t>).</w:t>
      </w:r>
    </w:p>
    <w:p w14:paraId="0C964961" w14:textId="7F50DB51" w:rsidR="00C06E6B" w:rsidRPr="00964C5B" w:rsidRDefault="00C06E6B" w:rsidP="00F963AC">
      <w:pPr>
        <w:numPr>
          <w:ilvl w:val="0"/>
          <w:numId w:val="35"/>
        </w:numPr>
        <w:tabs>
          <w:tab w:val="clear" w:pos="425"/>
          <w:tab w:val="left" w:pos="426"/>
        </w:tabs>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Zaakceptowany przez Strony H</w:t>
      </w:r>
      <w:r w:rsidR="00224ACB" w:rsidRPr="00964C5B">
        <w:rPr>
          <w:rFonts w:eastAsia="Calibri" w:cstheme="minorHAnsi"/>
          <w:kern w:val="0"/>
          <w:lang w:eastAsia="pl-PL"/>
          <w14:ligatures w14:val="none"/>
        </w:rPr>
        <w:t>RF</w:t>
      </w:r>
      <w:r w:rsidRPr="00964C5B">
        <w:rPr>
          <w:rFonts w:eastAsia="Calibri" w:cstheme="minorHAnsi"/>
          <w:kern w:val="0"/>
          <w:lang w:eastAsia="pl-PL"/>
          <w14:ligatures w14:val="none"/>
        </w:rPr>
        <w:t xml:space="preserve"> odpowiednio jako </w:t>
      </w:r>
      <w:r w:rsidRPr="00964C5B">
        <w:rPr>
          <w:rFonts w:eastAsia="Calibri" w:cstheme="minorHAnsi"/>
          <w:b/>
          <w:bCs/>
          <w:kern w:val="0"/>
          <w:lang w:eastAsia="pl-PL"/>
          <w14:ligatures w14:val="none"/>
        </w:rPr>
        <w:t>Załącznik nr 3</w:t>
      </w:r>
      <w:r w:rsidRPr="00964C5B">
        <w:rPr>
          <w:rFonts w:eastAsia="Calibri" w:cstheme="minorHAnsi"/>
          <w:kern w:val="0"/>
          <w:lang w:eastAsia="pl-PL"/>
          <w14:ligatures w14:val="none"/>
        </w:rPr>
        <w:t xml:space="preserve"> stanowić będzie integralną część Umowy.</w:t>
      </w:r>
    </w:p>
    <w:p w14:paraId="7C89C203" w14:textId="637816E2" w:rsidR="00C06E6B" w:rsidRPr="00964C5B" w:rsidRDefault="00C06E6B" w:rsidP="00F963AC">
      <w:pPr>
        <w:numPr>
          <w:ilvl w:val="0"/>
          <w:numId w:val="35"/>
        </w:numPr>
        <w:tabs>
          <w:tab w:val="clear" w:pos="425"/>
          <w:tab w:val="left" w:pos="426"/>
        </w:tabs>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H</w:t>
      </w:r>
      <w:r w:rsidR="00EC3390" w:rsidRPr="00964C5B">
        <w:rPr>
          <w:rFonts w:eastAsia="Calibri" w:cstheme="minorHAnsi"/>
          <w:kern w:val="0"/>
          <w:lang w:eastAsia="pl-PL"/>
          <w14:ligatures w14:val="none"/>
        </w:rPr>
        <w:t>RF</w:t>
      </w:r>
      <w:r w:rsidRPr="00964C5B">
        <w:rPr>
          <w:rFonts w:eastAsia="Calibri" w:cstheme="minorHAnsi"/>
          <w:kern w:val="0"/>
          <w:lang w:eastAsia="pl-PL"/>
          <w14:ligatures w14:val="none"/>
        </w:rPr>
        <w:t xml:space="preserve"> może podlegać aktualizacji na wniosek każdej ze Stron Umowy, w szczególności w zakresie przesunięcia terminów realizacji poszczególnych elementów, z zastrzeżeniem, że</w:t>
      </w:r>
      <w:r w:rsidR="00EF5301" w:rsidRPr="00964C5B">
        <w:rPr>
          <w:rFonts w:eastAsia="Calibri" w:cstheme="minorHAnsi"/>
          <w:kern w:val="0"/>
          <w:lang w:eastAsia="pl-PL"/>
          <w14:ligatures w14:val="none"/>
        </w:rPr>
        <w:t> </w:t>
      </w:r>
      <w:r w:rsidRPr="00964C5B">
        <w:rPr>
          <w:rFonts w:eastAsia="Calibri" w:cstheme="minorHAnsi"/>
          <w:kern w:val="0"/>
          <w:lang w:eastAsia="pl-PL"/>
          <w14:ligatures w14:val="none"/>
        </w:rPr>
        <w:t>każda zmiana H</w:t>
      </w:r>
      <w:r w:rsidR="006B3FF6" w:rsidRPr="00964C5B">
        <w:rPr>
          <w:rFonts w:eastAsia="Calibri" w:cstheme="minorHAnsi"/>
          <w:kern w:val="0"/>
          <w:lang w:eastAsia="pl-PL"/>
          <w14:ligatures w14:val="none"/>
        </w:rPr>
        <w:t>RF</w:t>
      </w:r>
      <w:r w:rsidRPr="00964C5B">
        <w:rPr>
          <w:rFonts w:eastAsia="Calibri" w:cstheme="minorHAnsi"/>
          <w:kern w:val="0"/>
          <w:lang w:eastAsia="pl-PL"/>
          <w14:ligatures w14:val="none"/>
        </w:rPr>
        <w:t xml:space="preserve"> wymaga zatwierdzenia przez Zamawiającego. Zmiana H</w:t>
      </w:r>
      <w:r w:rsidR="006B3FF6" w:rsidRPr="00964C5B">
        <w:rPr>
          <w:rFonts w:eastAsia="Calibri" w:cstheme="minorHAnsi"/>
          <w:kern w:val="0"/>
          <w:lang w:eastAsia="pl-PL"/>
          <w14:ligatures w14:val="none"/>
        </w:rPr>
        <w:t>RF</w:t>
      </w:r>
      <w:r w:rsidRPr="00964C5B">
        <w:rPr>
          <w:rFonts w:eastAsia="Calibri" w:cstheme="minorHAnsi"/>
          <w:kern w:val="0"/>
          <w:lang w:eastAsia="pl-PL"/>
          <w14:ligatures w14:val="none"/>
        </w:rPr>
        <w:t xml:space="preserve"> w zakresie terminu zakończenia lub wynagrodzenia wymaga zawarcia aneksu do</w:t>
      </w:r>
      <w:r w:rsidR="00EF5301" w:rsidRPr="00964C5B">
        <w:rPr>
          <w:rFonts w:eastAsia="Calibri" w:cstheme="minorHAnsi"/>
          <w:kern w:val="0"/>
          <w:lang w:eastAsia="pl-PL"/>
          <w14:ligatures w14:val="none"/>
        </w:rPr>
        <w:t> </w:t>
      </w:r>
      <w:r w:rsidR="00B40D0C" w:rsidRPr="00964C5B">
        <w:rPr>
          <w:rFonts w:eastAsia="Calibri" w:cstheme="minorHAnsi"/>
          <w:kern w:val="0"/>
          <w:lang w:eastAsia="pl-PL"/>
          <w14:ligatures w14:val="none"/>
        </w:rPr>
        <w:t>U</w:t>
      </w:r>
      <w:r w:rsidRPr="00964C5B">
        <w:rPr>
          <w:rFonts w:eastAsia="Calibri" w:cstheme="minorHAnsi"/>
          <w:kern w:val="0"/>
          <w:lang w:eastAsia="pl-PL"/>
          <w14:ligatures w14:val="none"/>
        </w:rPr>
        <w:t>mowy w przedmiotowym zakresie.</w:t>
      </w:r>
    </w:p>
    <w:p w14:paraId="7DD53FF1" w14:textId="25050851" w:rsidR="00BE558F" w:rsidRPr="00964C5B" w:rsidRDefault="00BE558F" w:rsidP="009906AD">
      <w:pPr>
        <w:pStyle w:val="Nagwek1"/>
        <w:rPr>
          <w:rFonts w:asciiTheme="minorHAnsi" w:hAnsiTheme="minorHAnsi" w:cstheme="minorHAnsi"/>
          <w:szCs w:val="22"/>
        </w:rPr>
      </w:pPr>
      <w:r w:rsidRPr="00964C5B">
        <w:rPr>
          <w:rFonts w:asciiTheme="minorHAnsi" w:hAnsiTheme="minorHAnsi" w:cstheme="minorHAnsi"/>
          <w:szCs w:val="22"/>
        </w:rPr>
        <w:t xml:space="preserve">§ </w:t>
      </w:r>
      <w:r w:rsidR="00C06E6B" w:rsidRPr="00964C5B">
        <w:rPr>
          <w:rFonts w:asciiTheme="minorHAnsi" w:hAnsiTheme="minorHAnsi" w:cstheme="minorHAnsi"/>
          <w:szCs w:val="22"/>
        </w:rPr>
        <w:t>5</w:t>
      </w:r>
      <w:r w:rsidRPr="00964C5B">
        <w:rPr>
          <w:rFonts w:asciiTheme="minorHAnsi" w:hAnsiTheme="minorHAnsi" w:cstheme="minorHAnsi"/>
          <w:szCs w:val="22"/>
        </w:rPr>
        <w:t>.</w:t>
      </w:r>
      <w:r w:rsidR="008F6229" w:rsidRPr="00964C5B">
        <w:rPr>
          <w:rFonts w:asciiTheme="minorHAnsi" w:hAnsiTheme="minorHAnsi" w:cstheme="minorHAnsi"/>
          <w:szCs w:val="22"/>
        </w:rPr>
        <w:tab/>
      </w:r>
      <w:r w:rsidRPr="00964C5B">
        <w:rPr>
          <w:rFonts w:asciiTheme="minorHAnsi" w:hAnsiTheme="minorHAnsi" w:cstheme="minorHAnsi"/>
          <w:szCs w:val="22"/>
        </w:rPr>
        <w:br/>
        <w:t>Obowiązki Zamawiającego</w:t>
      </w:r>
    </w:p>
    <w:p w14:paraId="7903010D" w14:textId="77777777" w:rsidR="00BE558F" w:rsidRPr="00964C5B" w:rsidRDefault="00BE558F" w:rsidP="00587E5B">
      <w:pPr>
        <w:spacing w:before="120" w:after="120" w:line="300" w:lineRule="auto"/>
        <w:ind w:left="426" w:hanging="425"/>
        <w:rPr>
          <w:rFonts w:eastAsia="Calibri" w:cstheme="minorHAnsi"/>
          <w:kern w:val="0"/>
          <w:lang w:eastAsia="pl-PL"/>
          <w14:ligatures w14:val="none"/>
        </w:rPr>
      </w:pPr>
      <w:r w:rsidRPr="00964C5B">
        <w:rPr>
          <w:rFonts w:eastAsia="Calibri" w:cstheme="minorHAnsi"/>
          <w:kern w:val="0"/>
          <w:lang w:eastAsia="pl-PL"/>
          <w14:ligatures w14:val="none"/>
        </w:rPr>
        <w:t>Do obowiązków Zamawiającego należy:</w:t>
      </w:r>
    </w:p>
    <w:p w14:paraId="034C3D59" w14:textId="77777777" w:rsidR="00BE558F" w:rsidRPr="00964C5B" w:rsidRDefault="00BE558F" w:rsidP="00F963AC">
      <w:pPr>
        <w:numPr>
          <w:ilvl w:val="0"/>
          <w:numId w:val="20"/>
        </w:numPr>
        <w:tabs>
          <w:tab w:val="left" w:pos="851"/>
        </w:tabs>
        <w:spacing w:before="120" w:after="120" w:line="300" w:lineRule="auto"/>
        <w:ind w:left="851" w:hanging="425"/>
        <w:rPr>
          <w:rFonts w:eastAsia="Calibri" w:cstheme="minorHAnsi"/>
          <w:kern w:val="0"/>
          <w:lang w:eastAsia="pl-PL"/>
          <w14:ligatures w14:val="none"/>
        </w:rPr>
      </w:pPr>
      <w:r w:rsidRPr="00964C5B">
        <w:rPr>
          <w:rFonts w:eastAsia="Calibri" w:cstheme="minorHAnsi"/>
          <w:kern w:val="0"/>
          <w:lang w:eastAsia="pl-PL"/>
          <w14:ligatures w14:val="none"/>
        </w:rPr>
        <w:t>współdziałanie z Wykonawcą przy realizacji Przedmiotu Umowy;</w:t>
      </w:r>
    </w:p>
    <w:p w14:paraId="1EDA28EB" w14:textId="1D469180" w:rsidR="00BE558F" w:rsidRPr="00964C5B" w:rsidRDefault="00BE558F" w:rsidP="00F963AC">
      <w:pPr>
        <w:numPr>
          <w:ilvl w:val="0"/>
          <w:numId w:val="20"/>
        </w:numPr>
        <w:tabs>
          <w:tab w:val="left" w:pos="851"/>
        </w:tabs>
        <w:spacing w:before="120" w:after="120" w:line="300" w:lineRule="auto"/>
        <w:ind w:left="851" w:hanging="425"/>
        <w:rPr>
          <w:rFonts w:eastAsia="Calibri" w:cstheme="minorHAnsi"/>
          <w:kern w:val="0"/>
          <w:lang w:eastAsia="pl-PL"/>
          <w14:ligatures w14:val="none"/>
        </w:rPr>
      </w:pPr>
      <w:r w:rsidRPr="00964C5B">
        <w:rPr>
          <w:rFonts w:eastAsia="Calibri" w:cstheme="minorHAnsi"/>
          <w:kern w:val="0"/>
          <w:lang w:eastAsia="pl-PL"/>
          <w14:ligatures w14:val="none"/>
        </w:rPr>
        <w:lastRenderedPageBreak/>
        <w:t>wprowadzenie Wykonawcy na teren robót w terminie 7 dni od pisemnego zgłoszenia przez Wykonawcę gotowości rozpoczęcia robót;</w:t>
      </w:r>
    </w:p>
    <w:p w14:paraId="3DCBC1D6" w14:textId="77777777" w:rsidR="00BE558F" w:rsidRPr="00964C5B" w:rsidRDefault="00BE558F" w:rsidP="00F963AC">
      <w:pPr>
        <w:numPr>
          <w:ilvl w:val="0"/>
          <w:numId w:val="20"/>
        </w:numPr>
        <w:tabs>
          <w:tab w:val="left" w:pos="851"/>
        </w:tabs>
        <w:spacing w:before="120" w:after="120" w:line="300" w:lineRule="auto"/>
        <w:ind w:left="851" w:hanging="425"/>
        <w:rPr>
          <w:rFonts w:eastAsia="Calibri" w:cstheme="minorHAnsi"/>
          <w:kern w:val="0"/>
          <w:lang w:eastAsia="pl-PL"/>
          <w14:ligatures w14:val="none"/>
        </w:rPr>
      </w:pPr>
      <w:r w:rsidRPr="00964C5B">
        <w:rPr>
          <w:rFonts w:eastAsia="Calibri" w:cstheme="minorHAnsi"/>
          <w:kern w:val="0"/>
          <w:lang w:eastAsia="pl-PL"/>
          <w14:ligatures w14:val="none"/>
        </w:rPr>
        <w:t>zapłata wynagrodzenia przysługującego Wykonawcy z tytułu realizacji Umowy w wysokości i na warunkach określonych Umową.</w:t>
      </w:r>
    </w:p>
    <w:p w14:paraId="14FDAF14" w14:textId="06886545" w:rsidR="007616EB" w:rsidRPr="00964C5B" w:rsidRDefault="007616EB" w:rsidP="009906AD">
      <w:pPr>
        <w:pStyle w:val="Nagwek1"/>
        <w:rPr>
          <w:rFonts w:asciiTheme="minorHAnsi" w:hAnsiTheme="minorHAnsi" w:cstheme="minorHAnsi"/>
          <w:szCs w:val="22"/>
        </w:rPr>
      </w:pPr>
      <w:r w:rsidRPr="00964C5B">
        <w:rPr>
          <w:rFonts w:asciiTheme="minorHAnsi" w:hAnsiTheme="minorHAnsi" w:cstheme="minorHAnsi"/>
          <w:szCs w:val="22"/>
        </w:rPr>
        <w:t xml:space="preserve">§ </w:t>
      </w:r>
      <w:r w:rsidR="00040E2D" w:rsidRPr="00964C5B">
        <w:rPr>
          <w:rFonts w:asciiTheme="minorHAnsi" w:hAnsiTheme="minorHAnsi" w:cstheme="minorHAnsi"/>
          <w:szCs w:val="22"/>
        </w:rPr>
        <w:t>6</w:t>
      </w:r>
      <w:r w:rsidRPr="00964C5B">
        <w:rPr>
          <w:rFonts w:asciiTheme="minorHAnsi" w:hAnsiTheme="minorHAnsi" w:cstheme="minorHAnsi"/>
          <w:szCs w:val="22"/>
        </w:rPr>
        <w:t>.</w:t>
      </w:r>
      <w:r w:rsidRPr="00964C5B">
        <w:rPr>
          <w:rFonts w:asciiTheme="minorHAnsi" w:hAnsiTheme="minorHAnsi" w:cstheme="minorHAnsi"/>
          <w:szCs w:val="22"/>
        </w:rPr>
        <w:br/>
        <w:t>Obowiązki Wykonawcy</w:t>
      </w:r>
    </w:p>
    <w:p w14:paraId="1A59DAD2" w14:textId="6F125840" w:rsidR="00B77258" w:rsidRPr="00964C5B" w:rsidRDefault="00B77258" w:rsidP="00F963AC">
      <w:pPr>
        <w:numPr>
          <w:ilvl w:val="0"/>
          <w:numId w:val="21"/>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Do obowiązków Wykonawcy, w ramach określonego w Umowie wynagrodzenia należy wykonanie Przedmiotu Umowy, w sposób zgodny z obowiązującymi przepisami prawa i</w:t>
      </w:r>
      <w:r w:rsidR="00EF5301" w:rsidRPr="00964C5B">
        <w:rPr>
          <w:rFonts w:eastAsia="Calibri" w:cstheme="minorHAnsi"/>
          <w:kern w:val="0"/>
          <w:lang w:eastAsia="pl-PL"/>
          <w14:ligatures w14:val="none"/>
        </w:rPr>
        <w:t> </w:t>
      </w:r>
      <w:r w:rsidRPr="00964C5B">
        <w:rPr>
          <w:rFonts w:eastAsia="Calibri" w:cstheme="minorHAnsi"/>
          <w:kern w:val="0"/>
          <w:lang w:eastAsia="pl-PL"/>
          <w14:ligatures w14:val="none"/>
        </w:rPr>
        <w:t>normami.</w:t>
      </w:r>
    </w:p>
    <w:p w14:paraId="042C5AB2" w14:textId="77777777" w:rsidR="00B77258" w:rsidRPr="00964C5B" w:rsidRDefault="00B77258" w:rsidP="00F963AC">
      <w:pPr>
        <w:numPr>
          <w:ilvl w:val="0"/>
          <w:numId w:val="21"/>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Wykonawca w ramach wynagrodzenia za wykonanie Przedmiotu Umowy jest w szczególności zobowiązany do:</w:t>
      </w:r>
    </w:p>
    <w:p w14:paraId="7DA1AF3A" w14:textId="185E9342" w:rsidR="000475D3" w:rsidRPr="00964C5B" w:rsidRDefault="00B77258" w:rsidP="00F963AC">
      <w:pPr>
        <w:numPr>
          <w:ilvl w:val="1"/>
          <w:numId w:val="32"/>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 xml:space="preserve">wykonania Przedmiotu </w:t>
      </w:r>
      <w:r w:rsidR="00B40D0C" w:rsidRPr="00964C5B">
        <w:rPr>
          <w:rFonts w:eastAsia="Calibri" w:cstheme="minorHAnsi"/>
          <w:kern w:val="0"/>
          <w:lang w:eastAsia="pl-PL"/>
          <w14:ligatures w14:val="none"/>
        </w:rPr>
        <w:t>U</w:t>
      </w:r>
      <w:r w:rsidRPr="00964C5B">
        <w:rPr>
          <w:rFonts w:eastAsia="Calibri" w:cstheme="minorHAnsi"/>
          <w:kern w:val="0"/>
          <w:lang w:eastAsia="pl-PL"/>
          <w14:ligatures w14:val="none"/>
        </w:rPr>
        <w:t>mowy z należytą starannością, zgodnie z </w:t>
      </w:r>
      <w:bookmarkStart w:id="0" w:name="_Hlk152922494"/>
      <w:r w:rsidRPr="00964C5B">
        <w:rPr>
          <w:rFonts w:eastAsia="Calibri" w:cstheme="minorHAnsi"/>
          <w:kern w:val="0"/>
          <w:lang w:eastAsia="pl-PL"/>
          <w14:ligatures w14:val="none"/>
        </w:rPr>
        <w:t>dokumentami wskazanymi w § 1 ust. 2</w:t>
      </w:r>
      <w:bookmarkEnd w:id="0"/>
      <w:r w:rsidRPr="00964C5B">
        <w:rPr>
          <w:rFonts w:eastAsia="Calibri" w:cstheme="minorHAnsi"/>
          <w:kern w:val="0"/>
          <w:lang w:eastAsia="pl-PL"/>
          <w14:ligatures w14:val="none"/>
        </w:rPr>
        <w:t>, zasadami wiedzy technicznej, przepisami Prawa budowlanego oraz aktami powiązanymi, obowiązującymi normami, warunkami technicznymi wynikającymi z</w:t>
      </w:r>
      <w:r w:rsidR="00EF5301" w:rsidRPr="00964C5B">
        <w:rPr>
          <w:rFonts w:eastAsia="Calibri" w:cstheme="minorHAnsi"/>
          <w:kern w:val="0"/>
          <w:lang w:eastAsia="pl-PL"/>
          <w14:ligatures w14:val="none"/>
        </w:rPr>
        <w:t> </w:t>
      </w:r>
      <w:r w:rsidRPr="00964C5B">
        <w:rPr>
          <w:rFonts w:eastAsia="Calibri" w:cstheme="minorHAnsi"/>
          <w:kern w:val="0"/>
          <w:lang w:eastAsia="pl-PL"/>
          <w14:ligatures w14:val="none"/>
        </w:rPr>
        <w:t>obowiązujących przepisów techniczno-budowlanych oraz zgodnie z dokumentami wymienionymi w tekście Umowy, a także z pisemnymi uzgodnieniami dokonanymi w trakcie realizacji Przedmiotu Umowy oraz innymi obowiązującymi przepisami szczególnymi;</w:t>
      </w:r>
    </w:p>
    <w:p w14:paraId="3C4F5764" w14:textId="4AAA08EB" w:rsidR="0002587E" w:rsidRPr="00964C5B" w:rsidRDefault="00B77258" w:rsidP="00F963AC">
      <w:pPr>
        <w:numPr>
          <w:ilvl w:val="1"/>
          <w:numId w:val="32"/>
        </w:numPr>
        <w:shd w:val="clear" w:color="auto" w:fill="FFFFFF"/>
        <w:spacing w:after="0" w:line="300" w:lineRule="auto"/>
        <w:rPr>
          <w:rFonts w:eastAsia="Calibri" w:cstheme="minorHAnsi"/>
          <w:kern w:val="0"/>
          <w:lang w:eastAsia="pl-PL"/>
          <w14:ligatures w14:val="none"/>
        </w:rPr>
      </w:pPr>
      <w:r w:rsidRPr="00964C5B">
        <w:rPr>
          <w:rFonts w:cstheme="minorHAnsi"/>
        </w:rPr>
        <w:t xml:space="preserve">ustanowienia kierownika </w:t>
      </w:r>
      <w:r w:rsidR="006C40D9" w:rsidRPr="00964C5B">
        <w:rPr>
          <w:rFonts w:cstheme="minorHAnsi"/>
        </w:rPr>
        <w:t>robót</w:t>
      </w:r>
      <w:r w:rsidRPr="00964C5B">
        <w:rPr>
          <w:rFonts w:cstheme="minorHAnsi"/>
        </w:rPr>
        <w:t>, który będzie uczestniczył w każdej naradzie koordynacyjnej</w:t>
      </w:r>
      <w:r w:rsidRPr="00964C5B">
        <w:rPr>
          <w:rFonts w:eastAsia="Calibri" w:cstheme="minorHAnsi"/>
          <w:kern w:val="0"/>
          <w:lang w:eastAsia="pl-PL"/>
          <w14:ligatures w14:val="none"/>
        </w:rPr>
        <w:t>;</w:t>
      </w:r>
    </w:p>
    <w:p w14:paraId="1E2AA1C6" w14:textId="0E963B36" w:rsidR="0002587E" w:rsidRPr="00964C5B" w:rsidRDefault="00B77258" w:rsidP="00F963AC">
      <w:pPr>
        <w:numPr>
          <w:ilvl w:val="1"/>
          <w:numId w:val="32"/>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prowadzenia prac zgodnie z zaakceptowanym przez Zamawiającego H</w:t>
      </w:r>
      <w:r w:rsidR="00DC0C2B" w:rsidRPr="00964C5B">
        <w:rPr>
          <w:rFonts w:eastAsia="Calibri" w:cstheme="minorHAnsi"/>
          <w:kern w:val="0"/>
          <w:lang w:eastAsia="pl-PL"/>
          <w14:ligatures w14:val="none"/>
        </w:rPr>
        <w:t>RF</w:t>
      </w:r>
      <w:r w:rsidRPr="00964C5B">
        <w:rPr>
          <w:rFonts w:eastAsia="Calibri" w:cstheme="minorHAnsi"/>
          <w:kern w:val="0"/>
          <w:lang w:eastAsia="pl-PL"/>
          <w14:ligatures w14:val="none"/>
        </w:rPr>
        <w:t>;</w:t>
      </w:r>
    </w:p>
    <w:p w14:paraId="668EDDAA" w14:textId="7FED0719" w:rsidR="0002587E" w:rsidRPr="00964C5B" w:rsidRDefault="00B77258" w:rsidP="00F963AC">
      <w:pPr>
        <w:numPr>
          <w:ilvl w:val="1"/>
          <w:numId w:val="32"/>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ponoszenia pełnej odpowiedzialność za Przedmiot Umowy, w tym za wbudowane i zamontowane materiały i urządzenia do dnia podpisania przez Zamawiającego protokołu odbioru końcowego;</w:t>
      </w:r>
    </w:p>
    <w:p w14:paraId="48584F0B" w14:textId="26B13A6D" w:rsidR="0002587E" w:rsidRPr="00964C5B" w:rsidRDefault="00B77258" w:rsidP="00F963AC">
      <w:pPr>
        <w:numPr>
          <w:ilvl w:val="1"/>
          <w:numId w:val="32"/>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wykonania Przedmiotu Umowy z materiałów, wyrobów i urządzeń fabrycznie nowych, odpowiadających wymaganiom wynikającym z dokumentów wskazanych w § 1 ust. 2, przepisów prawa, zgodnych z przepisami o badaniach i certyfikacji, dopuszczonych do</w:t>
      </w:r>
      <w:r w:rsidR="001D4D3F" w:rsidRPr="00964C5B">
        <w:rPr>
          <w:rFonts w:eastAsia="Calibri" w:cstheme="minorHAnsi"/>
          <w:kern w:val="0"/>
          <w:lang w:eastAsia="pl-PL"/>
          <w14:ligatures w14:val="none"/>
        </w:rPr>
        <w:t> </w:t>
      </w:r>
      <w:r w:rsidRPr="00964C5B">
        <w:rPr>
          <w:rFonts w:eastAsia="Calibri" w:cstheme="minorHAnsi"/>
          <w:kern w:val="0"/>
          <w:lang w:eastAsia="pl-PL"/>
          <w14:ligatures w14:val="none"/>
        </w:rPr>
        <w:t xml:space="preserve">stosowania na podstawie przepisów w sprawie aprobat i kryteriów technicznych oraz jednostkowego stosowania wyrobów budowlanych oraz na podstawie przepisów dotyczących systemów oceny zgodności, wzoru deklaracji zgodności oraz sposobu znakowania wyrobów budowlanych dopuszczonych do obrotu i powszechnego stosowania w budownictwie, a także zgodnych z normami przedmiotowymi oraz przedkładania </w:t>
      </w:r>
      <w:r w:rsidR="00996993" w:rsidRPr="00964C5B">
        <w:rPr>
          <w:rFonts w:eastAsia="Calibri" w:cstheme="minorHAnsi"/>
          <w:kern w:val="0"/>
          <w:lang w:eastAsia="pl-PL"/>
          <w14:ligatures w14:val="none"/>
        </w:rPr>
        <w:t>Przedstawicielowi</w:t>
      </w:r>
      <w:r w:rsidRPr="00964C5B">
        <w:rPr>
          <w:rFonts w:eastAsia="Calibri" w:cstheme="minorHAnsi"/>
          <w:kern w:val="0"/>
          <w:lang w:eastAsia="pl-PL"/>
          <w14:ligatures w14:val="none"/>
        </w:rPr>
        <w:t xml:space="preserve"> Zamawiającego do akceptacji aprobat, certyfikatów przed dostawą materiałów, wyrobów, urządzeń na </w:t>
      </w:r>
      <w:r w:rsidR="00996993" w:rsidRPr="00964C5B">
        <w:rPr>
          <w:rFonts w:eastAsia="Calibri" w:cstheme="minorHAnsi"/>
          <w:kern w:val="0"/>
          <w:lang w:eastAsia="pl-PL"/>
          <w14:ligatures w14:val="none"/>
        </w:rPr>
        <w:t>teren robót</w:t>
      </w:r>
      <w:r w:rsidRPr="00964C5B">
        <w:rPr>
          <w:rFonts w:eastAsia="Calibri" w:cstheme="minorHAnsi"/>
          <w:kern w:val="0"/>
          <w:lang w:eastAsia="pl-PL"/>
          <w14:ligatures w14:val="none"/>
        </w:rPr>
        <w:t xml:space="preserve">. Szczegółowe postanowienia dotyczące materiałów, które zostaną użyte podczas wykonania Przedmiotu Umowy zawiera § </w:t>
      </w:r>
      <w:r w:rsidR="00FA225B" w:rsidRPr="00964C5B">
        <w:rPr>
          <w:rFonts w:eastAsia="Calibri" w:cstheme="minorHAnsi"/>
          <w:kern w:val="0"/>
          <w:lang w:eastAsia="pl-PL"/>
          <w14:ligatures w14:val="none"/>
        </w:rPr>
        <w:t>9</w:t>
      </w:r>
      <w:r w:rsidRPr="00964C5B">
        <w:rPr>
          <w:rFonts w:eastAsia="Calibri" w:cstheme="minorHAnsi"/>
          <w:kern w:val="0"/>
          <w:lang w:eastAsia="pl-PL"/>
          <w14:ligatures w14:val="none"/>
        </w:rPr>
        <w:t>;</w:t>
      </w:r>
    </w:p>
    <w:p w14:paraId="2C124B48" w14:textId="1E15E0A8" w:rsidR="00B77258" w:rsidRPr="00964C5B" w:rsidRDefault="00B77258" w:rsidP="00F963AC">
      <w:pPr>
        <w:numPr>
          <w:ilvl w:val="1"/>
          <w:numId w:val="32"/>
        </w:numPr>
        <w:shd w:val="clear" w:color="auto" w:fill="FFFFFF"/>
        <w:tabs>
          <w:tab w:val="clear" w:pos="851"/>
        </w:tabs>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zapoznania się z:</w:t>
      </w:r>
    </w:p>
    <w:p w14:paraId="54DED356" w14:textId="77777777" w:rsidR="00B77258" w:rsidRPr="00964C5B" w:rsidRDefault="00B77258" w:rsidP="00F963AC">
      <w:pPr>
        <w:numPr>
          <w:ilvl w:val="2"/>
          <w:numId w:val="32"/>
        </w:numPr>
        <w:tabs>
          <w:tab w:val="clear" w:pos="1701"/>
        </w:tabs>
        <w:suppressAutoHyphens/>
        <w:overflowPunct w:val="0"/>
        <w:autoSpaceDE w:val="0"/>
        <w:spacing w:after="0" w:line="300" w:lineRule="auto"/>
        <w:ind w:left="1276"/>
        <w:textAlignment w:val="baseline"/>
        <w:rPr>
          <w:rFonts w:eastAsia="Calibri" w:cstheme="minorHAnsi"/>
          <w:kern w:val="0"/>
          <w:lang w:eastAsia="pl-PL"/>
          <w14:ligatures w14:val="none"/>
        </w:rPr>
      </w:pPr>
      <w:r w:rsidRPr="00964C5B">
        <w:rPr>
          <w:rFonts w:eastAsia="Calibri" w:cstheme="minorHAnsi"/>
          <w:kern w:val="0"/>
          <w:lang w:eastAsia="pl-PL"/>
          <w14:ligatures w14:val="none"/>
        </w:rPr>
        <w:t>terenem robót,</w:t>
      </w:r>
    </w:p>
    <w:p w14:paraId="035E5D57" w14:textId="77777777" w:rsidR="00B77258" w:rsidRPr="00964C5B" w:rsidRDefault="00B77258" w:rsidP="00F963AC">
      <w:pPr>
        <w:numPr>
          <w:ilvl w:val="2"/>
          <w:numId w:val="32"/>
        </w:numPr>
        <w:tabs>
          <w:tab w:val="clear" w:pos="1701"/>
        </w:tabs>
        <w:suppressAutoHyphens/>
        <w:overflowPunct w:val="0"/>
        <w:autoSpaceDE w:val="0"/>
        <w:spacing w:after="0" w:line="300" w:lineRule="auto"/>
        <w:ind w:left="1276"/>
        <w:textAlignment w:val="baseline"/>
        <w:rPr>
          <w:rFonts w:eastAsia="Calibri" w:cstheme="minorHAnsi"/>
          <w:kern w:val="0"/>
          <w:lang w:eastAsia="pl-PL"/>
          <w14:ligatures w14:val="none"/>
        </w:rPr>
      </w:pPr>
      <w:r w:rsidRPr="00964C5B">
        <w:rPr>
          <w:rFonts w:eastAsia="Calibri" w:cstheme="minorHAnsi"/>
          <w:kern w:val="0"/>
          <w:lang w:eastAsia="pl-PL"/>
          <w14:ligatures w14:val="none"/>
        </w:rPr>
        <w:t>terenami sąsiadującymi,</w:t>
      </w:r>
    </w:p>
    <w:p w14:paraId="562F96F0" w14:textId="77777777" w:rsidR="00B77258" w:rsidRPr="00964C5B" w:rsidRDefault="00B77258" w:rsidP="00F963AC">
      <w:pPr>
        <w:numPr>
          <w:ilvl w:val="2"/>
          <w:numId w:val="32"/>
        </w:numPr>
        <w:tabs>
          <w:tab w:val="clear" w:pos="1701"/>
        </w:tabs>
        <w:suppressAutoHyphens/>
        <w:overflowPunct w:val="0"/>
        <w:autoSpaceDE w:val="0"/>
        <w:spacing w:after="0" w:line="300" w:lineRule="auto"/>
        <w:ind w:left="1276"/>
        <w:textAlignment w:val="baseline"/>
        <w:rPr>
          <w:rFonts w:eastAsia="Calibri" w:cstheme="minorHAnsi"/>
          <w:kern w:val="0"/>
          <w:lang w:eastAsia="pl-PL"/>
          <w14:ligatures w14:val="none"/>
        </w:rPr>
      </w:pPr>
      <w:r w:rsidRPr="00964C5B">
        <w:rPr>
          <w:rFonts w:eastAsia="Calibri" w:cstheme="minorHAnsi"/>
          <w:kern w:val="0"/>
          <w:lang w:eastAsia="pl-PL"/>
          <w14:ligatures w14:val="none"/>
        </w:rPr>
        <w:t>innymi terenami, które w jakikolwiek sposób mogą wpłynąć na należyte wykonywanie robót,</w:t>
      </w:r>
    </w:p>
    <w:p w14:paraId="7ABE6833" w14:textId="77777777" w:rsidR="00B77258" w:rsidRPr="00964C5B" w:rsidRDefault="00B77258" w:rsidP="00F963AC">
      <w:pPr>
        <w:numPr>
          <w:ilvl w:val="2"/>
          <w:numId w:val="32"/>
        </w:numPr>
        <w:tabs>
          <w:tab w:val="clear" w:pos="1701"/>
        </w:tabs>
        <w:suppressAutoHyphens/>
        <w:overflowPunct w:val="0"/>
        <w:autoSpaceDE w:val="0"/>
        <w:spacing w:after="0" w:line="300" w:lineRule="auto"/>
        <w:ind w:left="1276"/>
        <w:textAlignment w:val="baseline"/>
        <w:rPr>
          <w:rFonts w:eastAsia="Calibri" w:cstheme="minorHAnsi"/>
          <w:kern w:val="0"/>
          <w:lang w:eastAsia="pl-PL"/>
          <w14:ligatures w14:val="none"/>
        </w:rPr>
      </w:pPr>
      <w:r w:rsidRPr="00964C5B">
        <w:rPr>
          <w:rFonts w:eastAsia="Calibri" w:cstheme="minorHAnsi"/>
          <w:kern w:val="0"/>
          <w:lang w:eastAsia="pl-PL"/>
          <w14:ligatures w14:val="none"/>
        </w:rPr>
        <w:t>infrastrukturą znajdującą się na terenach, o których mowa w punktach a), b) i c),</w:t>
      </w:r>
    </w:p>
    <w:p w14:paraId="1C8C79FE" w14:textId="77777777" w:rsidR="00C85898" w:rsidRPr="00964C5B" w:rsidRDefault="00B77258" w:rsidP="00C85898">
      <w:pPr>
        <w:shd w:val="clear" w:color="auto" w:fill="FFFFFF"/>
        <w:tabs>
          <w:tab w:val="num" w:pos="720"/>
        </w:tabs>
        <w:spacing w:after="0" w:line="300" w:lineRule="auto"/>
        <w:ind w:left="993"/>
        <w:rPr>
          <w:rFonts w:eastAsia="Calibri" w:cstheme="minorHAnsi"/>
          <w:kern w:val="0"/>
          <w:lang w:eastAsia="pl-PL"/>
          <w14:ligatures w14:val="none"/>
        </w:rPr>
      </w:pPr>
      <w:r w:rsidRPr="00964C5B">
        <w:rPr>
          <w:rFonts w:eastAsia="Calibri" w:cstheme="minorHAnsi"/>
          <w:kern w:val="0"/>
          <w:lang w:eastAsia="pl-PL"/>
          <w14:ligatures w14:val="none"/>
        </w:rPr>
        <w:lastRenderedPageBreak/>
        <w:t>- w przypadku, gdy Wykonawca nie wykona powyższego obowiązku lub wykona go nienależycie, będzie ponosił wszelkie wynikające z tego konsekwencje;</w:t>
      </w:r>
    </w:p>
    <w:p w14:paraId="064AE70D" w14:textId="1C5F9FFA" w:rsidR="003D3477" w:rsidRPr="00964C5B" w:rsidRDefault="00B77258" w:rsidP="00F963AC">
      <w:pPr>
        <w:pStyle w:val="Akapitzlist"/>
        <w:numPr>
          <w:ilvl w:val="1"/>
          <w:numId w:val="32"/>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szczegółowego zapoznania się przed rozpoczęciem realizacji Przedmiotu Umowy z</w:t>
      </w:r>
      <w:r w:rsidR="0095776B" w:rsidRPr="00964C5B">
        <w:rPr>
          <w:rFonts w:eastAsia="Calibri" w:cstheme="minorHAnsi"/>
          <w:kern w:val="0"/>
          <w:lang w:eastAsia="pl-PL"/>
          <w14:ligatures w14:val="none"/>
        </w:rPr>
        <w:t> </w:t>
      </w:r>
      <w:r w:rsidRPr="00964C5B">
        <w:rPr>
          <w:rFonts w:eastAsia="Calibri" w:cstheme="minorHAnsi"/>
          <w:kern w:val="0"/>
          <w:lang w:eastAsia="pl-PL"/>
          <w14:ligatures w14:val="none"/>
        </w:rPr>
        <w:t>dokumentami wskazanymi w § 1 ust. 2 oraz uwzględnienia warunków realizacji wynikających z powyższych dokumentów;</w:t>
      </w:r>
    </w:p>
    <w:p w14:paraId="2AAD60E2" w14:textId="77777777" w:rsidR="003D3477" w:rsidRPr="00964C5B" w:rsidRDefault="00B77258" w:rsidP="00F963AC">
      <w:pPr>
        <w:pStyle w:val="Akapitzlist"/>
        <w:numPr>
          <w:ilvl w:val="1"/>
          <w:numId w:val="32"/>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przeprowadzenia i przedstawienia Zamawiającemu wyników wymaganych przepisami, badań, pomiarów oraz niezbędnych atestów, świadectw i innych dokumentów stwierdzających jakość wbudowanych materiałów;</w:t>
      </w:r>
    </w:p>
    <w:p w14:paraId="037F7AB3" w14:textId="77777777" w:rsidR="003D3477" w:rsidRPr="00964C5B" w:rsidRDefault="00B77258" w:rsidP="00F963AC">
      <w:pPr>
        <w:pStyle w:val="Akapitzlist"/>
        <w:numPr>
          <w:ilvl w:val="1"/>
          <w:numId w:val="32"/>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zapewnienia potencjału ludzkiego oraz potrzebnego oprzyrządowania wymaganego do badania jakości wyrobów budowlanych oraz jakości robót wykonanych z tych wyrobów;</w:t>
      </w:r>
    </w:p>
    <w:p w14:paraId="6F2AF1DB" w14:textId="796F42EC" w:rsidR="00867C92" w:rsidRPr="00964C5B" w:rsidRDefault="00B77258" w:rsidP="00F963AC">
      <w:pPr>
        <w:pStyle w:val="Akapitzlist"/>
        <w:numPr>
          <w:ilvl w:val="1"/>
          <w:numId w:val="32"/>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 xml:space="preserve">niezwłocznego zagospodarowania terenu </w:t>
      </w:r>
      <w:r w:rsidR="00996993" w:rsidRPr="00964C5B">
        <w:rPr>
          <w:rFonts w:eastAsia="Calibri" w:cstheme="minorHAnsi"/>
          <w:kern w:val="0"/>
          <w:lang w:eastAsia="pl-PL"/>
          <w14:ligatures w14:val="none"/>
        </w:rPr>
        <w:t>robót</w:t>
      </w:r>
      <w:r w:rsidRPr="00964C5B">
        <w:rPr>
          <w:rFonts w:eastAsia="Calibri" w:cstheme="minorHAnsi"/>
          <w:kern w:val="0"/>
          <w:lang w:eastAsia="pl-PL"/>
          <w14:ligatures w14:val="none"/>
        </w:rPr>
        <w:t xml:space="preserve"> po jego protokolarnym przejęciu od Zamawiającego, w szczególności:</w:t>
      </w:r>
    </w:p>
    <w:p w14:paraId="62CB7B51" w14:textId="0D4F36E0" w:rsidR="00867C92" w:rsidRPr="00964C5B" w:rsidRDefault="00B77258" w:rsidP="00AE189C">
      <w:pPr>
        <w:pStyle w:val="Akapitzlist"/>
        <w:numPr>
          <w:ilvl w:val="2"/>
          <w:numId w:val="32"/>
        </w:numPr>
        <w:shd w:val="clear" w:color="auto" w:fill="FFFFFF"/>
        <w:tabs>
          <w:tab w:val="clear" w:pos="1701"/>
          <w:tab w:val="num" w:pos="1276"/>
        </w:tabs>
        <w:spacing w:after="0" w:line="300" w:lineRule="auto"/>
        <w:ind w:left="1276"/>
        <w:rPr>
          <w:rFonts w:eastAsia="Calibri" w:cstheme="minorHAnsi"/>
          <w:kern w:val="0"/>
          <w:lang w:eastAsia="pl-PL"/>
          <w14:ligatures w14:val="none"/>
        </w:rPr>
      </w:pPr>
      <w:r w:rsidRPr="00964C5B">
        <w:rPr>
          <w:rFonts w:eastAsia="Calibri" w:cstheme="minorHAnsi"/>
          <w:kern w:val="0"/>
          <w:lang w:eastAsia="pl-PL"/>
          <w14:ligatures w14:val="none"/>
        </w:rPr>
        <w:t xml:space="preserve">zapewnienia bezpieczeństwa osób przebywających na terenie </w:t>
      </w:r>
      <w:r w:rsidR="007B4926" w:rsidRPr="00964C5B">
        <w:rPr>
          <w:rFonts w:eastAsia="Calibri" w:cstheme="minorHAnsi"/>
          <w:kern w:val="0"/>
          <w:lang w:eastAsia="pl-PL"/>
          <w14:ligatures w14:val="none"/>
        </w:rPr>
        <w:t>robót</w:t>
      </w:r>
      <w:r w:rsidRPr="00964C5B">
        <w:rPr>
          <w:rFonts w:eastAsia="Calibri" w:cstheme="minorHAnsi"/>
          <w:kern w:val="0"/>
          <w:lang w:eastAsia="pl-PL"/>
          <w14:ligatures w14:val="none"/>
        </w:rPr>
        <w:t xml:space="preserve"> oraz utrzymania terenu </w:t>
      </w:r>
      <w:r w:rsidR="007B4926" w:rsidRPr="00964C5B">
        <w:rPr>
          <w:rFonts w:eastAsia="Calibri" w:cstheme="minorHAnsi"/>
          <w:kern w:val="0"/>
          <w:lang w:eastAsia="pl-PL"/>
          <w14:ligatures w14:val="none"/>
        </w:rPr>
        <w:t>robót</w:t>
      </w:r>
      <w:r w:rsidRPr="00964C5B">
        <w:rPr>
          <w:rFonts w:eastAsia="Calibri" w:cstheme="minorHAnsi"/>
          <w:kern w:val="0"/>
          <w:lang w:eastAsia="pl-PL"/>
          <w14:ligatures w14:val="none"/>
        </w:rPr>
        <w:t xml:space="preserve"> w odpowiednim stanie i porządku zapobiegającym ewentualnemu zagrożeniu bezpieczeństwa tych osób;</w:t>
      </w:r>
    </w:p>
    <w:p w14:paraId="30C51550" w14:textId="77777777" w:rsidR="003F3917" w:rsidRPr="00964C5B" w:rsidRDefault="00B77258" w:rsidP="00AE189C">
      <w:pPr>
        <w:pStyle w:val="Akapitzlist"/>
        <w:numPr>
          <w:ilvl w:val="2"/>
          <w:numId w:val="32"/>
        </w:numPr>
        <w:shd w:val="clear" w:color="auto" w:fill="FFFFFF"/>
        <w:tabs>
          <w:tab w:val="clear" w:pos="1701"/>
          <w:tab w:val="num" w:pos="1276"/>
        </w:tabs>
        <w:spacing w:after="0" w:line="300" w:lineRule="auto"/>
        <w:ind w:left="1276"/>
        <w:rPr>
          <w:rFonts w:eastAsia="Calibri" w:cstheme="minorHAnsi"/>
          <w:kern w:val="0"/>
          <w:lang w:eastAsia="pl-PL"/>
          <w14:ligatures w14:val="none"/>
        </w:rPr>
      </w:pPr>
      <w:r w:rsidRPr="00964C5B">
        <w:rPr>
          <w:rFonts w:eastAsia="Calibri" w:cstheme="minorHAnsi"/>
          <w:kern w:val="0"/>
          <w:lang w:eastAsia="pl-PL"/>
          <w14:ligatures w14:val="none"/>
        </w:rPr>
        <w:t>odpowiedniego oznaczenia i zabezpieczenia prowadzonych robót oraz terenu robót zgodnie z przepisami prawa w szczególności:</w:t>
      </w:r>
    </w:p>
    <w:p w14:paraId="56FF7FD3" w14:textId="77777777" w:rsidR="003F3917" w:rsidRPr="00964C5B" w:rsidRDefault="00B77258" w:rsidP="00AE189C">
      <w:pPr>
        <w:pStyle w:val="Akapitzlist"/>
        <w:numPr>
          <w:ilvl w:val="3"/>
          <w:numId w:val="32"/>
        </w:numPr>
        <w:shd w:val="clear" w:color="auto" w:fill="FFFFFF"/>
        <w:tabs>
          <w:tab w:val="num" w:pos="2127"/>
        </w:tabs>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wykonania tablic informacyjnych budowy,</w:t>
      </w:r>
    </w:p>
    <w:p w14:paraId="45357D0E" w14:textId="77777777" w:rsidR="003F3917" w:rsidRPr="00964C5B" w:rsidRDefault="00B77258" w:rsidP="00AE189C">
      <w:pPr>
        <w:pStyle w:val="Akapitzlist"/>
        <w:numPr>
          <w:ilvl w:val="3"/>
          <w:numId w:val="32"/>
        </w:numPr>
        <w:shd w:val="clear" w:color="auto" w:fill="FFFFFF"/>
        <w:tabs>
          <w:tab w:val="num" w:pos="2127"/>
        </w:tabs>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wykonania zabezpieczenia terenu robót,</w:t>
      </w:r>
    </w:p>
    <w:p w14:paraId="230288E5" w14:textId="1B2EAFED" w:rsidR="003F3917" w:rsidRPr="00964C5B" w:rsidRDefault="00B77258" w:rsidP="00AE189C">
      <w:pPr>
        <w:pStyle w:val="Akapitzlist"/>
        <w:numPr>
          <w:ilvl w:val="3"/>
          <w:numId w:val="32"/>
        </w:numPr>
        <w:shd w:val="clear" w:color="auto" w:fill="FFFFFF"/>
        <w:tabs>
          <w:tab w:val="num" w:pos="2127"/>
        </w:tabs>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wykonania tablic oznakowania wizerunkowego inwestycji miejskich o</w:t>
      </w:r>
      <w:r w:rsidR="00EE7241" w:rsidRPr="00964C5B">
        <w:rPr>
          <w:rFonts w:eastAsia="Calibri" w:cstheme="minorHAnsi"/>
          <w:kern w:val="0"/>
          <w:lang w:eastAsia="pl-PL"/>
          <w14:ligatures w14:val="none"/>
        </w:rPr>
        <w:t> </w:t>
      </w:r>
      <w:r w:rsidRPr="00964C5B">
        <w:rPr>
          <w:rFonts w:eastAsia="Calibri" w:cstheme="minorHAnsi"/>
          <w:kern w:val="0"/>
          <w:lang w:eastAsia="pl-PL"/>
          <w14:ligatures w14:val="none"/>
        </w:rPr>
        <w:t>szczególnej uciążliwości dla mieszkańców, zgodnie z zarządzeniem Prezydenta m.st. Warszawy nr 698/2023 z dnia 14.04.2023 r. w sprawie wprowadzenia oznakowania wizerunkowego inwestycji miejskich o</w:t>
      </w:r>
      <w:r w:rsidR="00EE7241" w:rsidRPr="00964C5B">
        <w:rPr>
          <w:rFonts w:eastAsia="Calibri" w:cstheme="minorHAnsi"/>
          <w:kern w:val="0"/>
          <w:lang w:eastAsia="pl-PL"/>
          <w14:ligatures w14:val="none"/>
        </w:rPr>
        <w:t> </w:t>
      </w:r>
      <w:r w:rsidRPr="00964C5B">
        <w:rPr>
          <w:rFonts w:eastAsia="Calibri" w:cstheme="minorHAnsi"/>
          <w:kern w:val="0"/>
          <w:lang w:eastAsia="pl-PL"/>
          <w14:ligatures w14:val="none"/>
        </w:rPr>
        <w:t>szczególnej uciążliwości dla mieszkańców;</w:t>
      </w:r>
    </w:p>
    <w:p w14:paraId="6C7CC984" w14:textId="57FBB831" w:rsidR="003F3917" w:rsidRPr="00964C5B" w:rsidRDefault="00B77258" w:rsidP="00AE189C">
      <w:pPr>
        <w:pStyle w:val="Akapitzlist"/>
        <w:numPr>
          <w:ilvl w:val="2"/>
          <w:numId w:val="32"/>
        </w:numPr>
        <w:shd w:val="clear" w:color="auto" w:fill="FFFFFF"/>
        <w:tabs>
          <w:tab w:val="clear" w:pos="1701"/>
          <w:tab w:val="num" w:pos="1276"/>
        </w:tabs>
        <w:spacing w:after="0" w:line="300" w:lineRule="auto"/>
        <w:ind w:left="1276"/>
        <w:rPr>
          <w:rFonts w:eastAsia="Calibri" w:cstheme="minorHAnsi"/>
          <w:kern w:val="0"/>
          <w:lang w:eastAsia="pl-PL"/>
          <w14:ligatures w14:val="none"/>
        </w:rPr>
      </w:pPr>
      <w:r w:rsidRPr="00964C5B">
        <w:rPr>
          <w:rFonts w:eastAsia="Calibri" w:cstheme="minorHAnsi"/>
          <w:kern w:val="0"/>
          <w:lang w:eastAsia="pl-PL"/>
          <w14:ligatures w14:val="none"/>
        </w:rPr>
        <w:t xml:space="preserve">podjęcia niezbędnych środków służących zapobieganiu wstępowi na teren </w:t>
      </w:r>
      <w:r w:rsidR="007B4926" w:rsidRPr="00964C5B">
        <w:rPr>
          <w:rFonts w:eastAsia="Calibri" w:cstheme="minorHAnsi"/>
          <w:kern w:val="0"/>
          <w:lang w:eastAsia="pl-PL"/>
          <w14:ligatures w14:val="none"/>
        </w:rPr>
        <w:t>robót</w:t>
      </w:r>
      <w:r w:rsidRPr="00964C5B">
        <w:rPr>
          <w:rFonts w:eastAsia="Calibri" w:cstheme="minorHAnsi"/>
          <w:kern w:val="0"/>
          <w:lang w:eastAsia="pl-PL"/>
          <w14:ligatures w14:val="none"/>
        </w:rPr>
        <w:t xml:space="preserve"> przez osoby nieuprawnione,</w:t>
      </w:r>
    </w:p>
    <w:p w14:paraId="4D41E83B" w14:textId="70110B19" w:rsidR="00DF4E07" w:rsidRPr="00964C5B" w:rsidRDefault="00B77258" w:rsidP="00F963AC">
      <w:pPr>
        <w:pStyle w:val="Akapitzlist"/>
        <w:numPr>
          <w:ilvl w:val="1"/>
          <w:numId w:val="32"/>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podjęcia na własną odpowiedzialność i na swój koszt środków zapobiegawczych wymaganych przez okoliczności, aby nie naruszać praw właścicieli i wieczystych użytkowników nieruchomości sąsiednich oraz minimalizować zakłócenia lub szkody wynikające z prowadzenia robót budowlanych;</w:t>
      </w:r>
    </w:p>
    <w:p w14:paraId="13DF1966" w14:textId="77777777" w:rsidR="00DF4E07" w:rsidRPr="00964C5B" w:rsidRDefault="00B77258" w:rsidP="00F963AC">
      <w:pPr>
        <w:pStyle w:val="Akapitzlist"/>
        <w:numPr>
          <w:ilvl w:val="1"/>
          <w:numId w:val="32"/>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prowadzenia robót w sposób nie powodujący szkód, w tym zagrożenia bezpieczeństwa ludzi i mienia oraz zapewniający ochronę przed uszkodzeniem lub zniszczeniem własności publicznej i prywatnej - w przypadku, gdy w wyniku niewłaściwego prowadzenia robót przez Wykonawcę nastąpi wyżej wymienione uszkodzenie lub zniszczenie, Wykonawca na swój koszt naprawi lub odtworzy uszkodzoną własność;</w:t>
      </w:r>
    </w:p>
    <w:p w14:paraId="747A0557" w14:textId="69B4C509" w:rsidR="00DF4E07" w:rsidRPr="00964C5B" w:rsidRDefault="00B77258" w:rsidP="00F963AC">
      <w:pPr>
        <w:pStyle w:val="Akapitzlist"/>
        <w:numPr>
          <w:ilvl w:val="1"/>
          <w:numId w:val="32"/>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 xml:space="preserve">zapewnienia własnym staraniem zabezpieczenia przeciwpożarowego, ochrony znajdującego się na terenie </w:t>
      </w:r>
      <w:r w:rsidR="007B4926" w:rsidRPr="00964C5B">
        <w:rPr>
          <w:rFonts w:eastAsia="Calibri" w:cstheme="minorHAnsi"/>
          <w:kern w:val="0"/>
          <w:lang w:eastAsia="pl-PL"/>
          <w14:ligatures w14:val="none"/>
        </w:rPr>
        <w:t>robót</w:t>
      </w:r>
      <w:r w:rsidRPr="00964C5B">
        <w:rPr>
          <w:rFonts w:eastAsia="Calibri" w:cstheme="minorHAnsi"/>
          <w:kern w:val="0"/>
          <w:lang w:eastAsia="pl-PL"/>
          <w14:ligatures w14:val="none"/>
        </w:rPr>
        <w:t xml:space="preserve"> mienia oraz zapewnienia warunków bezpieczeństwa, w tym również przestrzeganie wszystkich przepisów dotyczących bezpieczeństwa i higieny pracy i ponoszenia pełnej odpowiedzialności za pracowników w przypadku szkody powstałej w wyniku prowadzenia robót do czasu przekazania Przedmiotu Umowy Zamawiającemu;</w:t>
      </w:r>
    </w:p>
    <w:p w14:paraId="376A9DAE" w14:textId="77777777" w:rsidR="005F07D0" w:rsidRPr="00964C5B" w:rsidRDefault="00B77258" w:rsidP="00F963AC">
      <w:pPr>
        <w:pStyle w:val="Akapitzlist"/>
        <w:numPr>
          <w:ilvl w:val="1"/>
          <w:numId w:val="32"/>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 xml:space="preserve">utrzymywania w czasie realizacji robót porządku i bez przeszkód komunikacyjnych, a także zapewnienia, zgodnie z obowiązującymi przepisami prawa, odbioru zbędnych materiałów, </w:t>
      </w:r>
      <w:r w:rsidRPr="00964C5B">
        <w:rPr>
          <w:rFonts w:eastAsia="Calibri" w:cstheme="minorHAnsi"/>
          <w:kern w:val="0"/>
          <w:lang w:eastAsia="pl-PL"/>
          <w14:ligatures w14:val="none"/>
        </w:rPr>
        <w:lastRenderedPageBreak/>
        <w:t>w tym odpadów, a w szczególności odpadów niebezpiecznych lub materiałów stwarzających zagrożenie dla mieszkańców;</w:t>
      </w:r>
    </w:p>
    <w:p w14:paraId="184A89FA" w14:textId="5291001B" w:rsidR="005F07D0" w:rsidRPr="00964C5B" w:rsidRDefault="00B77258" w:rsidP="00F963AC">
      <w:pPr>
        <w:pStyle w:val="Akapitzlist"/>
        <w:numPr>
          <w:ilvl w:val="1"/>
          <w:numId w:val="32"/>
        </w:numPr>
        <w:shd w:val="clear" w:color="auto" w:fill="FFFFFF"/>
        <w:spacing w:after="0" w:line="300" w:lineRule="auto"/>
        <w:rPr>
          <w:rFonts w:eastAsia="Calibri" w:cstheme="minorHAnsi"/>
          <w:kern w:val="0"/>
          <w:lang w:eastAsia="pl-PL"/>
          <w14:ligatures w14:val="none"/>
        </w:rPr>
      </w:pPr>
      <w:r w:rsidRPr="00964C5B">
        <w:rPr>
          <w:rFonts w:eastAsia="Calibri" w:cstheme="minorHAnsi"/>
          <w:iCs/>
          <w:kern w:val="0"/>
          <w:lang w:eastAsia="pl-PL"/>
          <w14:ligatures w14:val="none"/>
        </w:rPr>
        <w:t xml:space="preserve">uporządkowania terenu </w:t>
      </w:r>
      <w:r w:rsidR="007B4926" w:rsidRPr="00964C5B">
        <w:rPr>
          <w:rFonts w:eastAsia="Calibri" w:cstheme="minorHAnsi"/>
          <w:iCs/>
          <w:kern w:val="0"/>
          <w:lang w:eastAsia="pl-PL"/>
          <w14:ligatures w14:val="none"/>
        </w:rPr>
        <w:t>robót</w:t>
      </w:r>
      <w:r w:rsidRPr="00964C5B">
        <w:rPr>
          <w:rFonts w:eastAsia="Calibri" w:cstheme="minorHAnsi"/>
          <w:iCs/>
          <w:kern w:val="0"/>
          <w:lang w:eastAsia="pl-PL"/>
          <w14:ligatures w14:val="none"/>
        </w:rPr>
        <w:t xml:space="preserve"> niezbędnego do zrealizowania Przedmiotu Umowy na dzień odbioru końcowego Przedmiotu Umowy;</w:t>
      </w:r>
    </w:p>
    <w:p w14:paraId="30890578" w14:textId="74BCEDAE" w:rsidR="005F07D0" w:rsidRPr="00964C5B" w:rsidRDefault="00B77258" w:rsidP="00F963AC">
      <w:pPr>
        <w:pStyle w:val="Akapitzlist"/>
        <w:numPr>
          <w:ilvl w:val="1"/>
          <w:numId w:val="32"/>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 xml:space="preserve">ponoszenia kosztów zorganizowania zaplecza </w:t>
      </w:r>
      <w:r w:rsidR="00B1555F" w:rsidRPr="00964C5B">
        <w:rPr>
          <w:rFonts w:eastAsia="Calibri" w:cstheme="minorHAnsi"/>
          <w:kern w:val="0"/>
          <w:lang w:eastAsia="pl-PL"/>
          <w14:ligatures w14:val="none"/>
        </w:rPr>
        <w:t>robót</w:t>
      </w:r>
      <w:r w:rsidRPr="00964C5B">
        <w:rPr>
          <w:rFonts w:eastAsia="Calibri" w:cstheme="minorHAnsi"/>
          <w:kern w:val="0"/>
          <w:lang w:eastAsia="pl-PL"/>
          <w14:ligatures w14:val="none"/>
        </w:rPr>
        <w:t>;</w:t>
      </w:r>
    </w:p>
    <w:p w14:paraId="29618676" w14:textId="18E307F0" w:rsidR="00B77258" w:rsidRPr="00964C5B" w:rsidRDefault="00B77258" w:rsidP="00F963AC">
      <w:pPr>
        <w:numPr>
          <w:ilvl w:val="1"/>
          <w:numId w:val="32"/>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ponoszenia wszelkich kosztów związanych z poborem mediów np. wody, energii elektrycznej, odprowadzenia ścieków, itp.;</w:t>
      </w:r>
    </w:p>
    <w:p w14:paraId="1D7023E7" w14:textId="37B96721" w:rsidR="00B77258" w:rsidRPr="00964C5B" w:rsidRDefault="00B77258" w:rsidP="00F963AC">
      <w:pPr>
        <w:numPr>
          <w:ilvl w:val="1"/>
          <w:numId w:val="32"/>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 xml:space="preserve">dostosowania się do ograniczeń obciążeń osi pojazdów podczas transportu materiałów i sprzętu na drogach wewnętrznych i zewnętrznych. Wykonawca ponosi odpowiedzialność za: właściwe oznakowanie, prawidłową eksploatację dróg dojazdowych oraz uszkodzenia dróg w czasie trwania </w:t>
      </w:r>
      <w:r w:rsidR="00B1555F" w:rsidRPr="00964C5B">
        <w:rPr>
          <w:rFonts w:eastAsia="Calibri" w:cstheme="minorHAnsi"/>
          <w:kern w:val="0"/>
          <w:lang w:eastAsia="pl-PL"/>
          <w14:ligatures w14:val="none"/>
        </w:rPr>
        <w:t>robót</w:t>
      </w:r>
      <w:r w:rsidRPr="00964C5B">
        <w:rPr>
          <w:rFonts w:eastAsia="Calibri" w:cstheme="minorHAnsi"/>
          <w:kern w:val="0"/>
          <w:lang w:eastAsia="pl-PL"/>
          <w14:ligatures w14:val="none"/>
        </w:rPr>
        <w:t xml:space="preserve"> i zobowiązany jest do ich naprawienia na własny koszt;</w:t>
      </w:r>
    </w:p>
    <w:p w14:paraId="7F06BDEA" w14:textId="0D9C0920" w:rsidR="003437DF" w:rsidRPr="00964C5B" w:rsidRDefault="00B77258" w:rsidP="00F963AC">
      <w:pPr>
        <w:numPr>
          <w:ilvl w:val="1"/>
          <w:numId w:val="32"/>
        </w:numPr>
        <w:shd w:val="clear" w:color="auto" w:fill="FFFFFF"/>
        <w:spacing w:after="0" w:line="300" w:lineRule="auto"/>
        <w:rPr>
          <w:rFonts w:eastAsia="Calibri" w:cstheme="minorHAnsi"/>
          <w:kern w:val="0"/>
          <w:lang w:eastAsia="pl-PL"/>
          <w14:ligatures w14:val="none"/>
        </w:rPr>
      </w:pPr>
      <w:r w:rsidRPr="00964C5B">
        <w:rPr>
          <w:rFonts w:eastAsia="Calibri" w:cstheme="minorHAnsi"/>
          <w:kern w:val="0"/>
          <w:lang w:eastAsia="pl-PL"/>
          <w14:ligatures w14:val="none"/>
        </w:rPr>
        <w:t>stosowania w czasie realizacji Przedmiotu Umowy wszystkich przepisów dotyczących ochrony środowiska i przyrody - ewentualne opłaty i kary za naruszenie w trakcie realizacji robót, norm i przepisów obciążają Wykonawcę</w:t>
      </w:r>
      <w:r w:rsidR="00B1555F" w:rsidRPr="00964C5B">
        <w:rPr>
          <w:rFonts w:eastAsia="Calibri" w:cstheme="minorHAnsi"/>
          <w:kern w:val="0"/>
          <w:lang w:eastAsia="pl-PL"/>
          <w14:ligatures w14:val="none"/>
        </w:rPr>
        <w:t>.</w:t>
      </w:r>
    </w:p>
    <w:p w14:paraId="5EF14CA7" w14:textId="1ADEF240" w:rsidR="001B29BB" w:rsidRPr="00964C5B" w:rsidRDefault="001B29BB" w:rsidP="00F963AC">
      <w:pPr>
        <w:pStyle w:val="Akapitzlist"/>
        <w:numPr>
          <w:ilvl w:val="0"/>
          <w:numId w:val="21"/>
        </w:numPr>
        <w:spacing w:before="120" w:after="240" w:line="300" w:lineRule="auto"/>
        <w:ind w:left="426" w:hanging="426"/>
        <w:contextualSpacing w:val="0"/>
        <w:rPr>
          <w:rFonts w:cstheme="minorHAnsi"/>
          <w:b/>
          <w:bCs/>
        </w:rPr>
      </w:pPr>
      <w:bookmarkStart w:id="1" w:name="_Hlk153952814"/>
      <w:r w:rsidRPr="00964C5B">
        <w:rPr>
          <w:rFonts w:eastAsia="Calibri" w:cstheme="minorHAnsi"/>
          <w:kern w:val="0"/>
          <w:lang w:eastAsia="pl-PL"/>
          <w14:ligatures w14:val="none"/>
        </w:rPr>
        <w:t xml:space="preserve">Wykonawca zobowiązany jest do dysponowania ubezpieczeniem odpowiedzialności cywilnej deliktowej i kontraktowej z tytułu prowadzonej działalności gospodarczej związanej z Przedmiotem Umowy (w tym w zakresie robót budowlano-montażowych), obejmujące swym zakresem m.in.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nie niższą niż 100% sumy łącznego wynagrodzenia brutto określonego w § </w:t>
      </w:r>
      <w:r w:rsidR="00096078" w:rsidRPr="00964C5B">
        <w:rPr>
          <w:rFonts w:eastAsia="Calibri" w:cstheme="minorHAnsi"/>
          <w:kern w:val="0"/>
          <w:lang w:eastAsia="pl-PL"/>
          <w14:ligatures w14:val="none"/>
        </w:rPr>
        <w:t>3</w:t>
      </w:r>
      <w:r w:rsidRPr="00964C5B">
        <w:rPr>
          <w:rFonts w:eastAsia="Calibri" w:cstheme="minorHAnsi"/>
          <w:kern w:val="0"/>
          <w:lang w:eastAsia="pl-PL"/>
          <w14:ligatures w14:val="none"/>
        </w:rPr>
        <w:t xml:space="preserve"> ust. 1</w:t>
      </w:r>
      <w:r w:rsidRPr="00964C5B">
        <w:rPr>
          <w:rFonts w:eastAsia="Calibri" w:cstheme="minorHAnsi"/>
          <w:b/>
          <w:kern w:val="0"/>
          <w:lang w:eastAsia="pl-PL"/>
          <w14:ligatures w14:val="none"/>
        </w:rPr>
        <w:t xml:space="preserve"> </w:t>
      </w:r>
      <w:r w:rsidRPr="00964C5B">
        <w:rPr>
          <w:rFonts w:eastAsia="Calibri" w:cstheme="minorHAnsi"/>
          <w:kern w:val="0"/>
          <w:lang w:eastAsia="pl-PL"/>
          <w14:ligatures w14:val="none"/>
        </w:rPr>
        <w:t>przez cały okres obowiązywania Umowy.</w:t>
      </w:r>
      <w:r w:rsidRPr="00964C5B">
        <w:rPr>
          <w:rFonts w:cstheme="minorHAnsi"/>
        </w:rPr>
        <w:t xml:space="preserve"> </w:t>
      </w:r>
      <w:r w:rsidR="002C2953" w:rsidRPr="00964C5B">
        <w:rPr>
          <w:b/>
          <w:bCs/>
        </w:rPr>
        <w:t>Przed wprowadzeniem na teren robót</w:t>
      </w:r>
      <w:r w:rsidRPr="00964C5B">
        <w:rPr>
          <w:rFonts w:cstheme="minorHAnsi"/>
          <w:b/>
          <w:bCs/>
        </w:rPr>
        <w:t>, Wykonawca zobowiązany jest przekazać Zamawiającemu poświadczoną za zgodność z oryginałem kopię polisy wraz z dokumentami potwierdzającymi jej opłacenie.</w:t>
      </w:r>
    </w:p>
    <w:p w14:paraId="064BDE22" w14:textId="227E142E" w:rsidR="006F16C8" w:rsidRPr="00964C5B" w:rsidRDefault="00831295" w:rsidP="00F963AC">
      <w:pPr>
        <w:pStyle w:val="Akapitzlist"/>
        <w:numPr>
          <w:ilvl w:val="0"/>
          <w:numId w:val="21"/>
        </w:numPr>
        <w:spacing w:before="120" w:after="120" w:line="300" w:lineRule="auto"/>
        <w:contextualSpacing w:val="0"/>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Wykonawca przyjmuje pełną odpowiedzialność cywilną za wszelkie wyrządzone przez Wykonawcę i jego podwykonawców</w:t>
      </w:r>
      <w:r w:rsidRPr="00964C5B">
        <w:rPr>
          <w:rFonts w:ascii="Calibri" w:eastAsia="Calibri" w:hAnsi="Calibri" w:cs="Calibri"/>
          <w:i/>
          <w:kern w:val="0"/>
          <w:lang w:eastAsia="pl-PL"/>
          <w14:ligatures w14:val="none"/>
        </w:rPr>
        <w:t xml:space="preserve">, </w:t>
      </w:r>
      <w:r w:rsidRPr="00964C5B">
        <w:rPr>
          <w:rFonts w:ascii="Calibri" w:eastAsia="Calibri" w:hAnsi="Calibri" w:cs="Calibri"/>
          <w:kern w:val="0"/>
          <w:lang w:eastAsia="pl-PL"/>
          <w14:ligatures w14:val="none"/>
        </w:rPr>
        <w:t>dalszych podwykonawców oraz inne osoby działające na jego zlecenie lub w jego imieniu szkody osobiste i majątkowe, wyrządzone osobom trzecim, w związku z wykonywaniem Umowy i zobowiązuje się do przejęcia obowiązku zapłaty kwot zasądzonych z tego tytułu od Zamawiającego lub osób upoważnionych do jego reprezentacji, pracowników i innych osób działających w imieniu Zamawiającego, łącznie z obowiązkiem zapłaty zasądzonych odsetek i kosztów postępowania.</w:t>
      </w:r>
    </w:p>
    <w:bookmarkEnd w:id="1"/>
    <w:p w14:paraId="114D91A3" w14:textId="35594BB8" w:rsidR="00114E27" w:rsidRPr="00964C5B" w:rsidRDefault="00114E27" w:rsidP="009906AD">
      <w:pPr>
        <w:pStyle w:val="Nagwek1"/>
        <w:rPr>
          <w:rFonts w:asciiTheme="minorHAnsi" w:hAnsiTheme="minorHAnsi" w:cstheme="minorHAnsi"/>
          <w:szCs w:val="22"/>
        </w:rPr>
      </w:pPr>
      <w:r w:rsidRPr="00964C5B">
        <w:rPr>
          <w:rFonts w:asciiTheme="minorHAnsi" w:hAnsiTheme="minorHAnsi" w:cstheme="minorHAnsi"/>
          <w:szCs w:val="22"/>
        </w:rPr>
        <w:t xml:space="preserve">§ </w:t>
      </w:r>
      <w:r w:rsidR="00040E2D" w:rsidRPr="00964C5B">
        <w:rPr>
          <w:rFonts w:asciiTheme="minorHAnsi" w:hAnsiTheme="minorHAnsi" w:cstheme="minorHAnsi"/>
          <w:szCs w:val="22"/>
        </w:rPr>
        <w:t>7</w:t>
      </w:r>
      <w:r w:rsidRPr="00964C5B">
        <w:rPr>
          <w:rFonts w:asciiTheme="minorHAnsi" w:hAnsiTheme="minorHAnsi" w:cstheme="minorHAnsi"/>
          <w:szCs w:val="22"/>
        </w:rPr>
        <w:t>.</w:t>
      </w:r>
      <w:r w:rsidRPr="00964C5B">
        <w:rPr>
          <w:rFonts w:asciiTheme="minorHAnsi" w:hAnsiTheme="minorHAnsi" w:cstheme="minorHAnsi"/>
          <w:szCs w:val="22"/>
        </w:rPr>
        <w:br/>
        <w:t>Umowy o podwykonawstwo</w:t>
      </w:r>
    </w:p>
    <w:p w14:paraId="67D8DE3F" w14:textId="77777777" w:rsidR="00114E27" w:rsidRPr="00964C5B" w:rsidRDefault="00114E27" w:rsidP="00F963AC">
      <w:pPr>
        <w:numPr>
          <w:ilvl w:val="0"/>
          <w:numId w:val="22"/>
        </w:numPr>
        <w:tabs>
          <w:tab w:val="left" w:pos="426"/>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W celu sprawnego wykonania Przedmiotu Umowy i zapewnienia jego dobrej jakości, Wykonawca do wykonania Przedmiotu Umowy może zatrudnić podwykonawców.</w:t>
      </w:r>
    </w:p>
    <w:p w14:paraId="05D31465" w14:textId="77777777" w:rsidR="00114E27" w:rsidRPr="00964C5B" w:rsidRDefault="00114E27" w:rsidP="00F963AC">
      <w:pPr>
        <w:numPr>
          <w:ilvl w:val="0"/>
          <w:numId w:val="22"/>
        </w:numPr>
        <w:tabs>
          <w:tab w:val="left" w:pos="426"/>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Jeżeli w Umowie mowa jest o podwykonawcy, należy przez to rozumieć, w przypadku robót budowlanych, także dalszego podwykonawcę.</w:t>
      </w:r>
    </w:p>
    <w:p w14:paraId="0DC223B0" w14:textId="77777777" w:rsidR="00114E27" w:rsidRPr="00964C5B" w:rsidRDefault="00114E27" w:rsidP="00F963AC">
      <w:pPr>
        <w:numPr>
          <w:ilvl w:val="0"/>
          <w:numId w:val="22"/>
        </w:numPr>
        <w:tabs>
          <w:tab w:val="left" w:pos="426"/>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lastRenderedPageBreak/>
        <w:t>Wykonawca jest zobowiązany do zatrudnienia wyłącznie podwykonawców mających odpowiednie doświadczenie i kwalifikacje.</w:t>
      </w:r>
    </w:p>
    <w:p w14:paraId="4710A4F1" w14:textId="6A6B99BF" w:rsidR="00B1555F" w:rsidRPr="00964C5B" w:rsidRDefault="00B1555F" w:rsidP="00F6592A">
      <w:pPr>
        <w:numPr>
          <w:ilvl w:val="0"/>
          <w:numId w:val="22"/>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 xml:space="preserve">Do zawarcia przez Wykonawcę umowy z Podwykonawcą lub zmiany umowy zawartej z Podwykonawcą potrzebna jest zgoda Zamawiającego. W tym celu Wykonawca ma obowiązek przedkładania Zamawiającemu ze stosownym wyprzedzeniem, projektu umowy o podwykonawstwo, której przedmiotem są roboty budowlane wraz z częścią dokumentacji szczegółowo określającą zakres robót do wykonania przez Podwykonawcę, a także projektu jej zmiany, oraz - w ciągu 7 dni od dnia zawarcia - poświadczonej za zgodność z oryginałem kopii zawartej umowy o podwykonawstwo i jej zmian. </w:t>
      </w:r>
    </w:p>
    <w:p w14:paraId="02905FC1" w14:textId="77777777" w:rsidR="00114E27" w:rsidRPr="00964C5B" w:rsidRDefault="00114E27" w:rsidP="00F963AC">
      <w:pPr>
        <w:numPr>
          <w:ilvl w:val="0"/>
          <w:numId w:val="22"/>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Jeżeli Zamawiający w ciągu 14 dni od przedstawienia mu przez Wykonawcę:</w:t>
      </w:r>
    </w:p>
    <w:p w14:paraId="77B62030" w14:textId="4E4D5A37" w:rsidR="00114E27" w:rsidRPr="00964C5B" w:rsidRDefault="00114E27" w:rsidP="00F963AC">
      <w:pPr>
        <w:numPr>
          <w:ilvl w:val="1"/>
          <w:numId w:val="22"/>
        </w:numPr>
        <w:tabs>
          <w:tab w:val="left" w:pos="851"/>
        </w:tabs>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 xml:space="preserve">projektu umowy o podwykonawstwo, której przedmiotem są roboty budowlane </w:t>
      </w:r>
      <w:r w:rsidR="00B1555F" w:rsidRPr="00964C5B">
        <w:rPr>
          <w:rFonts w:cstheme="minorHAnsi"/>
        </w:rPr>
        <w:t xml:space="preserve">wraz z częścią dokumentacji szczegółowo określającą zakres robót do </w:t>
      </w:r>
      <w:r w:rsidRPr="00964C5B">
        <w:rPr>
          <w:rFonts w:eastAsia="Calibri" w:cstheme="minorHAnsi"/>
          <w:kern w:val="0"/>
          <w:lang w:eastAsia="pl-PL"/>
          <w14:ligatures w14:val="none"/>
        </w:rPr>
        <w:t>wykonania przez podwykonawcę lub projektu jej</w:t>
      </w:r>
      <w:r w:rsidR="00A50D61" w:rsidRPr="00964C5B">
        <w:rPr>
          <w:rFonts w:eastAsia="Calibri" w:cstheme="minorHAnsi"/>
          <w:kern w:val="0"/>
          <w:lang w:eastAsia="pl-PL"/>
          <w14:ligatures w14:val="none"/>
        </w:rPr>
        <w:t> </w:t>
      </w:r>
      <w:r w:rsidRPr="00964C5B">
        <w:rPr>
          <w:rFonts w:eastAsia="Calibri" w:cstheme="minorHAnsi"/>
          <w:kern w:val="0"/>
          <w:lang w:eastAsia="pl-PL"/>
          <w14:ligatures w14:val="none"/>
        </w:rPr>
        <w:t>zmiany,</w:t>
      </w:r>
    </w:p>
    <w:p w14:paraId="20FDD0AC" w14:textId="77777777" w:rsidR="00114E27" w:rsidRPr="00964C5B" w:rsidRDefault="00114E27" w:rsidP="00F963AC">
      <w:pPr>
        <w:numPr>
          <w:ilvl w:val="1"/>
          <w:numId w:val="22"/>
        </w:numPr>
        <w:tabs>
          <w:tab w:val="left" w:pos="851"/>
        </w:tabs>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kopii umowy o podwykonawstwo, której przedmiotem są roboty budowlane lub jej zmian,</w:t>
      </w:r>
    </w:p>
    <w:p w14:paraId="443B0B02" w14:textId="77777777" w:rsidR="00114E27" w:rsidRPr="00964C5B" w:rsidRDefault="00114E27" w:rsidP="00114E27">
      <w:pPr>
        <w:tabs>
          <w:tab w:val="left" w:pos="426"/>
        </w:tabs>
        <w:spacing w:before="120" w:after="120" w:line="300" w:lineRule="auto"/>
        <w:ind w:left="426"/>
        <w:rPr>
          <w:rFonts w:eastAsia="Calibri" w:cstheme="minorHAnsi"/>
          <w:kern w:val="0"/>
          <w:lang w:eastAsia="pl-PL"/>
          <w14:ligatures w14:val="none"/>
        </w:rPr>
      </w:pPr>
      <w:r w:rsidRPr="00964C5B">
        <w:rPr>
          <w:rFonts w:eastAsia="Calibri" w:cstheme="minorHAnsi"/>
          <w:kern w:val="0"/>
          <w:lang w:eastAsia="pl-PL"/>
          <w14:ligatures w14:val="none"/>
        </w:rPr>
        <w:t>nie zgłosi na piśmie zastrzeżeń lub sprzeciwu, uważa się, że wyraził zgodę na zawarcie umowy lub jej zmianę.</w:t>
      </w:r>
    </w:p>
    <w:p w14:paraId="2822323B" w14:textId="77777777" w:rsidR="00114E27" w:rsidRPr="00964C5B" w:rsidRDefault="00114E27" w:rsidP="00F963AC">
      <w:pPr>
        <w:numPr>
          <w:ilvl w:val="0"/>
          <w:numId w:val="22"/>
        </w:numPr>
        <w:tabs>
          <w:tab w:val="left" w:pos="142"/>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Zamawiający zgłasza zastrzeżenie/sprzeciw, jeżeli projekt umowy, jego zmiany jak i umowa oraz jej zmiany, w szczególności:</w:t>
      </w:r>
    </w:p>
    <w:p w14:paraId="42EDC77E" w14:textId="77777777" w:rsidR="00114E27" w:rsidRPr="00964C5B" w:rsidRDefault="00114E27" w:rsidP="00F963AC">
      <w:pPr>
        <w:numPr>
          <w:ilvl w:val="1"/>
          <w:numId w:val="22"/>
        </w:numPr>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nie będą spełniały wymagań określonych w ust. 8 poniżej;</w:t>
      </w:r>
    </w:p>
    <w:p w14:paraId="370B003F" w14:textId="77777777" w:rsidR="00114E27" w:rsidRPr="00964C5B" w:rsidRDefault="00114E27" w:rsidP="00F963AC">
      <w:pPr>
        <w:numPr>
          <w:ilvl w:val="1"/>
          <w:numId w:val="22"/>
        </w:numPr>
        <w:tabs>
          <w:tab w:val="left" w:pos="142"/>
        </w:tabs>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będą przewidywały termin zapłaty wynagrodzenia dłuższy niż 30 dni od dnia doręczenia Wykonawcy faktury lub rachunku potwierdzających wykonanie zleconej podwykonawcy dostawy, usługi lub robót;</w:t>
      </w:r>
    </w:p>
    <w:p w14:paraId="3C1531B3" w14:textId="77777777" w:rsidR="00114E27" w:rsidRPr="00964C5B" w:rsidRDefault="00114E27" w:rsidP="00F963AC">
      <w:pPr>
        <w:numPr>
          <w:ilvl w:val="1"/>
          <w:numId w:val="22"/>
        </w:numPr>
        <w:tabs>
          <w:tab w:val="left" w:pos="851"/>
        </w:tabs>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będą przewidywały terminy wykonania robót powierzonych podwykonawcy niezgodnie z niniejszą Umową;</w:t>
      </w:r>
    </w:p>
    <w:p w14:paraId="14207E71" w14:textId="0207B65B" w:rsidR="00114E27" w:rsidRPr="00964C5B" w:rsidRDefault="00114E27" w:rsidP="00F963AC">
      <w:pPr>
        <w:numPr>
          <w:ilvl w:val="1"/>
          <w:numId w:val="22"/>
        </w:numPr>
        <w:tabs>
          <w:tab w:val="left" w:pos="142"/>
        </w:tabs>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będą przewidywały należne podwykonawcy wynagrodzenie, z tytułu wykonania powierzonego przez Wykonawcę elementu Przedmiotu Umowy, wyższe niż wynagrodzenie za wykonanie tego samego elementu Przedmiotu Umowy należnego Wykonawcy od Zamawiającego</w:t>
      </w:r>
      <w:r w:rsidR="00C21186" w:rsidRPr="00964C5B">
        <w:rPr>
          <w:rFonts w:eastAsia="Calibri" w:cstheme="minorHAnsi"/>
          <w:kern w:val="0"/>
          <w:lang w:eastAsia="pl-PL"/>
          <w14:ligatures w14:val="none"/>
        </w:rPr>
        <w:t>;</w:t>
      </w:r>
    </w:p>
    <w:p w14:paraId="3D9F636F" w14:textId="77777777" w:rsidR="00114E27" w:rsidRPr="00964C5B" w:rsidRDefault="00114E27" w:rsidP="00F963AC">
      <w:pPr>
        <w:numPr>
          <w:ilvl w:val="1"/>
          <w:numId w:val="22"/>
        </w:numPr>
        <w:tabs>
          <w:tab w:val="left" w:pos="142"/>
        </w:tabs>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będą zawierały postanowienia, które w ocenie Zamawiającego, będą mogły utrudniać lub uniemożliwiać prawidłową lub terminową realizację niniejszej Umowy, zgodnie z jej treścią, w szczególności poprzez przyznanie możliwości braku realizacji robót lub ich zawieszenie przez podwykonawcę;</w:t>
      </w:r>
    </w:p>
    <w:p w14:paraId="26B65D83" w14:textId="77777777" w:rsidR="00114E27" w:rsidRPr="00964C5B" w:rsidRDefault="00114E27" w:rsidP="00F963AC">
      <w:pPr>
        <w:numPr>
          <w:ilvl w:val="1"/>
          <w:numId w:val="22"/>
        </w:numPr>
        <w:tabs>
          <w:tab w:val="left" w:pos="142"/>
        </w:tabs>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będą zawierały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3D2E294E" w14:textId="6510E8E3" w:rsidR="00114E27" w:rsidRPr="00964C5B" w:rsidRDefault="00114E27" w:rsidP="00F963AC">
      <w:pPr>
        <w:numPr>
          <w:ilvl w:val="1"/>
          <w:numId w:val="22"/>
        </w:numPr>
        <w:tabs>
          <w:tab w:val="left" w:pos="142"/>
        </w:tabs>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 xml:space="preserve">nie będą zawierały postanowień, o których mowa w § </w:t>
      </w:r>
      <w:r w:rsidR="00BB786A" w:rsidRPr="00964C5B">
        <w:rPr>
          <w:rFonts w:eastAsia="Calibri" w:cstheme="minorHAnsi"/>
          <w:kern w:val="0"/>
          <w:lang w:eastAsia="pl-PL"/>
          <w14:ligatures w14:val="none"/>
        </w:rPr>
        <w:t>19</w:t>
      </w:r>
      <w:r w:rsidRPr="00964C5B">
        <w:rPr>
          <w:rFonts w:eastAsia="Calibri" w:cstheme="minorHAnsi"/>
          <w:kern w:val="0"/>
          <w:lang w:eastAsia="pl-PL"/>
          <w14:ligatures w14:val="none"/>
        </w:rPr>
        <w:t xml:space="preserve"> ust. 3.</w:t>
      </w:r>
    </w:p>
    <w:p w14:paraId="2EF37073" w14:textId="4311689D" w:rsidR="00114E27" w:rsidRPr="00964C5B" w:rsidRDefault="00114E27" w:rsidP="00F963AC">
      <w:pPr>
        <w:numPr>
          <w:ilvl w:val="0"/>
          <w:numId w:val="22"/>
        </w:numPr>
        <w:tabs>
          <w:tab w:val="left" w:pos="142"/>
        </w:tabs>
        <w:spacing w:before="120" w:after="120" w:line="300" w:lineRule="auto"/>
        <w:ind w:left="426" w:hanging="426"/>
        <w:rPr>
          <w:rFonts w:eastAsia="Calibri" w:cstheme="minorHAnsi"/>
          <w:kern w:val="0"/>
          <w:lang w:eastAsia="pl-PL"/>
          <w14:ligatures w14:val="none"/>
        </w:rPr>
      </w:pPr>
      <w:r w:rsidRPr="00964C5B">
        <w:rPr>
          <w:rFonts w:cstheme="minorHAnsi"/>
        </w:rPr>
        <w:lastRenderedPageBreak/>
        <w:t xml:space="preserve">Wykonawca ma obowiązek przedkładania Zamawiającemu poświadczonej za zgodność z oryginałem kopii zawartych umów o podwykonawstwo, których przedmiotem są dostawy lub usługi, oraz ich zmian w terminie 7 dni od dnia ich zawarcia, z wyłączeniem umów o podwykonawstwo o wartości mniejszej niż 0,5% wartości </w:t>
      </w:r>
      <w:r w:rsidR="004334EB" w:rsidRPr="00964C5B">
        <w:rPr>
          <w:rFonts w:cstheme="minorHAnsi"/>
        </w:rPr>
        <w:t>U</w:t>
      </w:r>
      <w:r w:rsidRPr="00964C5B">
        <w:rPr>
          <w:rFonts w:cstheme="minorHAnsi"/>
        </w:rPr>
        <w:t>mowy oraz umów o podwykonawstwo, których przedmiot został wskazany przez Zamawiającego w dokumentach zamówienia. Wyłączenie, o którym mowa w zdaniu pierwszym, nie dotyczy umów o podwykonawstwo o wartości większej niż 50 000 złotych</w:t>
      </w:r>
      <w:r w:rsidRPr="00964C5B">
        <w:rPr>
          <w:rFonts w:eastAsia="Calibri" w:cstheme="minorHAnsi"/>
          <w:kern w:val="0"/>
          <w:lang w:eastAsia="pl-PL"/>
          <w14:ligatures w14:val="none"/>
        </w:rPr>
        <w:t>.</w:t>
      </w:r>
    </w:p>
    <w:p w14:paraId="4C2DC0D2" w14:textId="77777777" w:rsidR="00114E27" w:rsidRPr="00964C5B" w:rsidRDefault="00114E27" w:rsidP="00F963AC">
      <w:pPr>
        <w:numPr>
          <w:ilvl w:val="0"/>
          <w:numId w:val="22"/>
        </w:numPr>
        <w:tabs>
          <w:tab w:val="left" w:pos="142"/>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W każdej umowie zawieranej przez Wykonawcę z podwykonawcą muszą zostać zawarte poniższe postanowienia:</w:t>
      </w:r>
    </w:p>
    <w:p w14:paraId="124B185A" w14:textId="758E4846" w:rsidR="00114E27" w:rsidRPr="00964C5B" w:rsidRDefault="00114E27" w:rsidP="00F963AC">
      <w:pPr>
        <w:widowControl w:val="0"/>
        <w:numPr>
          <w:ilvl w:val="0"/>
          <w:numId w:val="23"/>
        </w:numPr>
        <w:autoSpaceDN w:val="0"/>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 xml:space="preserve">podwykonawca nie może dokonać cesji wierzytelności wynikających z </w:t>
      </w:r>
      <w:r w:rsidR="004334EB" w:rsidRPr="00964C5B">
        <w:rPr>
          <w:rFonts w:eastAsia="Calibri" w:cstheme="minorHAnsi"/>
          <w:kern w:val="0"/>
          <w:lang w:eastAsia="pl-PL"/>
          <w14:ligatures w14:val="none"/>
        </w:rPr>
        <w:t>U</w:t>
      </w:r>
      <w:r w:rsidRPr="00964C5B">
        <w:rPr>
          <w:rFonts w:eastAsia="Calibri" w:cstheme="minorHAnsi"/>
          <w:kern w:val="0"/>
          <w:lang w:eastAsia="pl-PL"/>
          <w14:ligatures w14:val="none"/>
        </w:rPr>
        <w:t>mowy bez zgody Zamawiającego;</w:t>
      </w:r>
    </w:p>
    <w:p w14:paraId="65F1E2ED" w14:textId="77777777" w:rsidR="00114E27" w:rsidRPr="00964C5B" w:rsidRDefault="00114E27" w:rsidP="00F963AC">
      <w:pPr>
        <w:widowControl w:val="0"/>
        <w:numPr>
          <w:ilvl w:val="0"/>
          <w:numId w:val="23"/>
        </w:numPr>
        <w:autoSpaceDN w:val="0"/>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Zamawiającemu przysługuje prawo bezpośredniego zapytania podwykonawcy o płatności dokonane przez Wykonawcę oraz o opóźnienie w ich uregulowaniu;</w:t>
      </w:r>
    </w:p>
    <w:p w14:paraId="0B9B7AB6" w14:textId="77777777" w:rsidR="00114E27" w:rsidRPr="00964C5B" w:rsidRDefault="00114E27" w:rsidP="00F963AC">
      <w:pPr>
        <w:widowControl w:val="0"/>
        <w:numPr>
          <w:ilvl w:val="0"/>
          <w:numId w:val="23"/>
        </w:numPr>
        <w:autoSpaceDN w:val="0"/>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podwykonawca zobowiązuje się do pisemnego informowania Zamawiającego o każdej zaległej płatności Wykonawcy względem podwykonawcy;</w:t>
      </w:r>
    </w:p>
    <w:p w14:paraId="66BF5F12" w14:textId="77777777" w:rsidR="00114E27" w:rsidRPr="00964C5B" w:rsidRDefault="00114E27" w:rsidP="00F963AC">
      <w:pPr>
        <w:widowControl w:val="0"/>
        <w:numPr>
          <w:ilvl w:val="0"/>
          <w:numId w:val="23"/>
        </w:numPr>
        <w:autoSpaceDN w:val="0"/>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podwykonawca ma obowiązek uzyskania zgody Zamawiającego i Wykonawcy na zawarcie umowy z dalszymi podwykonawcami;</w:t>
      </w:r>
    </w:p>
    <w:p w14:paraId="56AF3644" w14:textId="77777777" w:rsidR="00114E27" w:rsidRPr="00964C5B" w:rsidRDefault="00114E27" w:rsidP="00F963AC">
      <w:pPr>
        <w:widowControl w:val="0"/>
        <w:numPr>
          <w:ilvl w:val="0"/>
          <w:numId w:val="23"/>
        </w:numPr>
        <w:autoSpaceDN w:val="0"/>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w przypadku gdy z postanowień umownych będzie wynikało uprawnienie Wykonawcy do dokonywania z wynagrodzenia podwykonawcy potrąceń, w tym w szczególności z tytułu kaucji gwarancyjnej (zabezpieczenia należytego wykonania umowy), z tytułu partycypacji w kosztach ubezpieczenia budowy, bądź utrzymania placu budowy lub z innych tytułów –umowa z podwykonawcą musi zawierać postanowienia, z których wynikać będzie jednoznacznie, że z chwilą dokonania wyżej wymienionego wzajemnego rozliczenia kwota wynagrodzenia, objęta potrąceniem, zostaje uznana przez podwykonawcę za zapłaconą, co skutkuje wygaśnięciem zobowiązania Zamawiającego związanego z solidarną odpowiedzialnością za zapłatę każdej kwoty, potrąconej przez Wykonawcę na podstawie takich postanowień umownych;</w:t>
      </w:r>
    </w:p>
    <w:p w14:paraId="1AC1AACB" w14:textId="77777777" w:rsidR="00114E27" w:rsidRPr="00964C5B" w:rsidRDefault="00114E27" w:rsidP="00F963AC">
      <w:pPr>
        <w:widowControl w:val="0"/>
        <w:numPr>
          <w:ilvl w:val="0"/>
          <w:numId w:val="23"/>
        </w:numPr>
        <w:autoSpaceDN w:val="0"/>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umowa z podwykonawcą rozwiązuje się w przypadku rozwiązania niniejszej Umowy;</w:t>
      </w:r>
    </w:p>
    <w:p w14:paraId="12C1EA4B" w14:textId="77777777" w:rsidR="00114E27" w:rsidRPr="00964C5B" w:rsidRDefault="00114E27" w:rsidP="00F963AC">
      <w:pPr>
        <w:widowControl w:val="0"/>
        <w:numPr>
          <w:ilvl w:val="0"/>
          <w:numId w:val="23"/>
        </w:numPr>
        <w:autoSpaceDN w:val="0"/>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podwykonawca zobowiązany będzie do zapłaty kar umownych należnych Wykonawcy od podwykonawcy z tytułu braku zapłaty lub nieterminowej zapłaty wynagrodzenia należnego dalszym podwykonawcom.</w:t>
      </w:r>
    </w:p>
    <w:p w14:paraId="3445E9BB" w14:textId="77777777" w:rsidR="00114E27" w:rsidRPr="00964C5B" w:rsidRDefault="00114E27" w:rsidP="00F963AC">
      <w:pPr>
        <w:numPr>
          <w:ilvl w:val="0"/>
          <w:numId w:val="22"/>
        </w:numPr>
        <w:tabs>
          <w:tab w:val="left" w:pos="142"/>
          <w:tab w:val="left" w:pos="426"/>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Robotami wykonywanymi przez podwykonawcę muszą kierować osoby posiadające stosowne przygotowanie zawodowe i uprawnienia.</w:t>
      </w:r>
    </w:p>
    <w:p w14:paraId="79248465" w14:textId="57FCA52B" w:rsidR="00114E27" w:rsidRPr="00964C5B" w:rsidRDefault="00114E27" w:rsidP="00F963AC">
      <w:pPr>
        <w:numPr>
          <w:ilvl w:val="0"/>
          <w:numId w:val="22"/>
        </w:numPr>
        <w:tabs>
          <w:tab w:val="left" w:pos="142"/>
          <w:tab w:val="left" w:pos="426"/>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 xml:space="preserve">Zamawiający zastrzega sobie, że Wykonawca obowiązany jest do skontrolowania, czy podwykonawca będzie posiadał aktualne ubezpieczenie OC w zakresie prowadzonej działalności związanej z </w:t>
      </w:r>
      <w:r w:rsidR="00DF5D18" w:rsidRPr="00964C5B">
        <w:rPr>
          <w:rFonts w:eastAsia="Calibri" w:cstheme="minorHAnsi"/>
          <w:kern w:val="0"/>
          <w:lang w:eastAsia="pl-PL"/>
          <w14:ligatures w14:val="none"/>
        </w:rPr>
        <w:t>P</w:t>
      </w:r>
      <w:r w:rsidRPr="00964C5B">
        <w:rPr>
          <w:rFonts w:eastAsia="Calibri" w:cstheme="minorHAnsi"/>
          <w:kern w:val="0"/>
          <w:lang w:eastAsia="pl-PL"/>
          <w14:ligatures w14:val="none"/>
        </w:rPr>
        <w:t xml:space="preserve">rzedmiotem </w:t>
      </w:r>
      <w:r w:rsidR="00DF5D18" w:rsidRPr="00964C5B">
        <w:rPr>
          <w:rFonts w:eastAsia="Calibri" w:cstheme="minorHAnsi"/>
          <w:kern w:val="0"/>
          <w:lang w:eastAsia="pl-PL"/>
          <w14:ligatures w14:val="none"/>
        </w:rPr>
        <w:t>U</w:t>
      </w:r>
      <w:r w:rsidRPr="00964C5B">
        <w:rPr>
          <w:rFonts w:eastAsia="Calibri" w:cstheme="minorHAnsi"/>
          <w:kern w:val="0"/>
          <w:lang w:eastAsia="pl-PL"/>
          <w14:ligatures w14:val="none"/>
        </w:rPr>
        <w:t>mowy przez cały okres realizacji zawartej z nim umowy.</w:t>
      </w:r>
    </w:p>
    <w:p w14:paraId="08F81240" w14:textId="77777777" w:rsidR="00114E27" w:rsidRPr="00964C5B" w:rsidRDefault="00114E27" w:rsidP="00F963AC">
      <w:pPr>
        <w:numPr>
          <w:ilvl w:val="0"/>
          <w:numId w:val="22"/>
        </w:numPr>
        <w:tabs>
          <w:tab w:val="left" w:pos="142"/>
          <w:tab w:val="left" w:pos="426"/>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lastRenderedPageBreak/>
        <w:t>Zlecanie wykonania części prac podwykonawcom nie zmienia odpowiedzialności Wykonawcy wobec Zamawiającego za wykonanie tych prac. Wykonawca jest odpowiedzialny za działania, uchybienia i zaniedbania podwykonawców i ich pracowników, jak za własne.</w:t>
      </w:r>
    </w:p>
    <w:p w14:paraId="2FE0E8F5" w14:textId="77777777" w:rsidR="00114E27" w:rsidRPr="00964C5B" w:rsidRDefault="00114E27" w:rsidP="00F963AC">
      <w:pPr>
        <w:numPr>
          <w:ilvl w:val="0"/>
          <w:numId w:val="22"/>
        </w:numPr>
        <w:tabs>
          <w:tab w:val="left" w:pos="142"/>
          <w:tab w:val="left" w:pos="426"/>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Wykonawca zobowiązany jest do nadzorowania i skoordynowania robót budowlanych wykonywanych przez siebie i podwykonawców.</w:t>
      </w:r>
    </w:p>
    <w:p w14:paraId="6255D253" w14:textId="77777777" w:rsidR="00114E27" w:rsidRPr="00964C5B" w:rsidRDefault="00114E27" w:rsidP="00F963AC">
      <w:pPr>
        <w:numPr>
          <w:ilvl w:val="0"/>
          <w:numId w:val="22"/>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W przypadku zamiaru zawarcia umowy o podwykonawstwo robót budowlanych przez podwykonawcę z dalszym podwykonawcą lub odpowiednio przez dalszego podwykonawcę z innym dalszym podwykonawcą, Wykonawca, podwykonawca lub odpowiednio dalszy podwykonawca przedstawią do zatwierdzenia projekt umowy Zamawiającemu, przy czym podwykonawca lub dalszy podwykonawca do projektu umowy dołączy oświadczenie Wykonawcy o wyrażeniu zgody na zawarcie umowy o treści zgodnej z przedłożonym Zamawiającemu projektem umowy. W przypadku umów pomiędzy dalszymi podwykonawcami, dalszy podwykonawca dołączy również oświadczenie Podwykonawcy oraz dalszego podwykonawcy.</w:t>
      </w:r>
    </w:p>
    <w:p w14:paraId="11729365" w14:textId="59A0B268" w:rsidR="00114E27" w:rsidRPr="00964C5B" w:rsidRDefault="00114E27" w:rsidP="00F963AC">
      <w:pPr>
        <w:numPr>
          <w:ilvl w:val="0"/>
          <w:numId w:val="22"/>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Zakres – część/części przedmiotu zamówienia, którego/</w:t>
      </w:r>
      <w:proofErr w:type="spellStart"/>
      <w:r w:rsidRPr="00964C5B">
        <w:rPr>
          <w:rFonts w:eastAsia="Calibri" w:cstheme="minorHAnsi"/>
          <w:kern w:val="0"/>
          <w:lang w:eastAsia="pl-PL"/>
          <w14:ligatures w14:val="none"/>
        </w:rPr>
        <w:t>ych</w:t>
      </w:r>
      <w:proofErr w:type="spellEnd"/>
      <w:r w:rsidRPr="00964C5B">
        <w:rPr>
          <w:rFonts w:eastAsia="Calibri" w:cstheme="minorHAnsi"/>
          <w:kern w:val="0"/>
          <w:lang w:eastAsia="pl-PL"/>
          <w14:ligatures w14:val="none"/>
        </w:rPr>
        <w:t xml:space="preserve"> wykonanie Wykonawca zamierza powierzyć podwykonawcom wraz ze wskazaniem nazw albo imion i nazwisk oraz danych kontaktowych podwykonawców i osób do kontaktu z nimi, zwany w dalszej treści Umowy Wykazem, stanowi załącznik nr </w:t>
      </w:r>
      <w:r w:rsidR="009C7880">
        <w:rPr>
          <w:rFonts w:eastAsia="Calibri" w:cstheme="minorHAnsi"/>
          <w:kern w:val="0"/>
          <w:lang w:eastAsia="pl-PL"/>
          <w14:ligatures w14:val="none"/>
        </w:rPr>
        <w:t>8</w:t>
      </w:r>
      <w:r w:rsidRPr="00964C5B">
        <w:rPr>
          <w:rFonts w:eastAsia="Calibri" w:cstheme="minorHAnsi"/>
          <w:kern w:val="0"/>
          <w:lang w:eastAsia="pl-PL"/>
          <w14:ligatures w14:val="none"/>
        </w:rPr>
        <w:t xml:space="preserve"> do niniejszej Umowy. W przypadku zmiany danych zawartych w Wykazie albo uzupełnieniu Wykazu o nowych podwykonawców bądź rezygnacji z podwykonawcy zawartego w Wykazie, Wykonawca zobowiązany jest przekazać Zamawiającemu zaktualizowany Wykaz, o którym mowa powyżej,</w:t>
      </w:r>
    </w:p>
    <w:p w14:paraId="738D49FA" w14:textId="77777777" w:rsidR="00114E27" w:rsidRPr="00964C5B" w:rsidRDefault="00114E27" w:rsidP="00F963AC">
      <w:pPr>
        <w:numPr>
          <w:ilvl w:val="0"/>
          <w:numId w:val="22"/>
        </w:numPr>
        <w:shd w:val="clear" w:color="auto" w:fill="FFFFFF"/>
        <w:tabs>
          <w:tab w:val="left" w:pos="7797"/>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 xml:space="preserve">Jeżeli zmiana albo rezygnacja z podwykonawcy dotyczy podmiotu, na którego zasoby Wykonawca powoływał się, na zasadach określonych w art. 118 ust. 1 ustawy </w:t>
      </w:r>
      <w:proofErr w:type="spellStart"/>
      <w:r w:rsidRPr="00964C5B">
        <w:rPr>
          <w:rFonts w:eastAsia="Calibri" w:cstheme="minorHAnsi"/>
          <w:kern w:val="0"/>
          <w:lang w:eastAsia="pl-PL"/>
          <w14:ligatures w14:val="none"/>
        </w:rPr>
        <w:t>Pzp</w:t>
      </w:r>
      <w:proofErr w:type="spellEnd"/>
      <w:r w:rsidRPr="00964C5B">
        <w:rPr>
          <w:rFonts w:eastAsia="Calibri" w:cstheme="minorHAnsi"/>
          <w:kern w:val="0"/>
          <w:lang w:eastAsia="pl-PL"/>
          <w14:ligatures w14:val="none"/>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964C5B">
        <w:rPr>
          <w:rFonts w:eastAsia="Calibri" w:cstheme="minorHAnsi"/>
          <w:kern w:val="0"/>
          <w:lang w:eastAsia="pl-PL"/>
          <w14:ligatures w14:val="none"/>
        </w:rPr>
        <w:t>Pzp</w:t>
      </w:r>
      <w:proofErr w:type="spellEnd"/>
      <w:r w:rsidRPr="00964C5B">
        <w:rPr>
          <w:rFonts w:eastAsia="Calibri" w:cstheme="minorHAnsi"/>
          <w:kern w:val="0"/>
          <w:lang w:eastAsia="pl-PL"/>
          <w14:ligatures w14:val="none"/>
        </w:rPr>
        <w:t xml:space="preserve"> stosuje się odpowiednio.</w:t>
      </w:r>
    </w:p>
    <w:p w14:paraId="1E1B5B74" w14:textId="1FAB63AC" w:rsidR="0009258D" w:rsidRPr="00964C5B" w:rsidRDefault="00F3188A" w:rsidP="009906AD">
      <w:pPr>
        <w:pStyle w:val="Nagwek1"/>
        <w:rPr>
          <w:rFonts w:asciiTheme="minorHAnsi" w:hAnsiTheme="minorHAnsi" w:cstheme="minorHAnsi"/>
          <w:szCs w:val="22"/>
        </w:rPr>
      </w:pPr>
      <w:r w:rsidRPr="00964C5B">
        <w:rPr>
          <w:rFonts w:asciiTheme="minorHAnsi" w:hAnsiTheme="minorHAnsi" w:cstheme="minorHAnsi"/>
          <w:szCs w:val="22"/>
        </w:rPr>
        <w:t xml:space="preserve">§ </w:t>
      </w:r>
      <w:r w:rsidR="00E63081" w:rsidRPr="00964C5B">
        <w:rPr>
          <w:rFonts w:asciiTheme="minorHAnsi" w:hAnsiTheme="minorHAnsi" w:cstheme="minorHAnsi"/>
          <w:szCs w:val="22"/>
        </w:rPr>
        <w:t>8</w:t>
      </w:r>
      <w:r w:rsidRPr="00964C5B">
        <w:rPr>
          <w:rFonts w:asciiTheme="minorHAnsi" w:hAnsiTheme="minorHAnsi" w:cstheme="minorHAnsi"/>
          <w:szCs w:val="22"/>
        </w:rPr>
        <w:t>.</w:t>
      </w:r>
      <w:r w:rsidR="000C311E" w:rsidRPr="00964C5B">
        <w:rPr>
          <w:rFonts w:asciiTheme="minorHAnsi" w:hAnsiTheme="minorHAnsi" w:cstheme="minorHAnsi"/>
          <w:szCs w:val="22"/>
        </w:rPr>
        <w:br/>
      </w:r>
      <w:r w:rsidR="0009258D" w:rsidRPr="00964C5B">
        <w:rPr>
          <w:rFonts w:asciiTheme="minorHAnsi" w:hAnsiTheme="minorHAnsi" w:cstheme="minorHAnsi"/>
          <w:szCs w:val="22"/>
        </w:rPr>
        <w:t>Koordynacja i nadzór</w:t>
      </w:r>
    </w:p>
    <w:p w14:paraId="112DE565" w14:textId="4501A168" w:rsidR="00D70BAA" w:rsidRPr="00964C5B" w:rsidRDefault="00D70BAA" w:rsidP="00F963AC">
      <w:pPr>
        <w:widowControl w:val="0"/>
        <w:numPr>
          <w:ilvl w:val="0"/>
          <w:numId w:val="30"/>
        </w:numPr>
        <w:suppressAutoHyphen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 xml:space="preserve">Przedstawiciel Zamawiającego </w:t>
      </w:r>
      <w:r w:rsidR="00C82236" w:rsidRPr="00964C5B">
        <w:rPr>
          <w:rFonts w:eastAsia="Calibri" w:cstheme="minorHAnsi"/>
          <w:kern w:val="0"/>
          <w:lang w:eastAsia="pl-PL"/>
          <w14:ligatures w14:val="none"/>
        </w:rPr>
        <w:t>jest</w:t>
      </w:r>
      <w:r w:rsidRPr="00964C5B">
        <w:rPr>
          <w:rFonts w:eastAsia="Calibri" w:cstheme="minorHAnsi"/>
          <w:kern w:val="0"/>
          <w:lang w:eastAsia="pl-PL"/>
          <w14:ligatures w14:val="none"/>
        </w:rPr>
        <w:t xml:space="preserve"> uprawni</w:t>
      </w:r>
      <w:r w:rsidR="00C82236" w:rsidRPr="00964C5B">
        <w:rPr>
          <w:rFonts w:eastAsia="Calibri" w:cstheme="minorHAnsi"/>
          <w:kern w:val="0"/>
          <w:lang w:eastAsia="pl-PL"/>
          <w14:ligatures w14:val="none"/>
        </w:rPr>
        <w:t>ony</w:t>
      </w:r>
      <w:r w:rsidRPr="00964C5B">
        <w:rPr>
          <w:rFonts w:eastAsia="Calibri" w:cstheme="minorHAnsi"/>
          <w:kern w:val="0"/>
          <w:lang w:eastAsia="pl-PL"/>
          <w14:ligatures w14:val="none"/>
        </w:rPr>
        <w:t xml:space="preserve"> do zwoływania narad koordynacyjnych z</w:t>
      </w:r>
      <w:r w:rsidR="00C82236" w:rsidRPr="00964C5B">
        <w:rPr>
          <w:rFonts w:eastAsia="Calibri" w:cstheme="minorHAnsi"/>
          <w:kern w:val="0"/>
          <w:lang w:eastAsia="pl-PL"/>
          <w14:ligatures w14:val="none"/>
        </w:rPr>
        <w:t> </w:t>
      </w:r>
      <w:r w:rsidRPr="00964C5B">
        <w:rPr>
          <w:rFonts w:eastAsia="Calibri" w:cstheme="minorHAnsi"/>
          <w:kern w:val="0"/>
          <w:lang w:eastAsia="pl-PL"/>
          <w14:ligatures w14:val="none"/>
        </w:rPr>
        <w:t>udziałem przedstawicieli Wykonawcy i Zamawiającego, nie rzadziej niż raz na dwa tygodnie.</w:t>
      </w:r>
    </w:p>
    <w:p w14:paraId="28C61FAC" w14:textId="77777777" w:rsidR="00D70BAA" w:rsidRPr="00964C5B" w:rsidRDefault="00D70BAA" w:rsidP="00F963AC">
      <w:pPr>
        <w:widowControl w:val="0"/>
        <w:numPr>
          <w:ilvl w:val="0"/>
          <w:numId w:val="30"/>
        </w:numPr>
        <w:suppressAutoHyphens/>
        <w:spacing w:before="120" w:after="120" w:line="300" w:lineRule="auto"/>
        <w:ind w:left="426" w:hanging="426"/>
        <w:rPr>
          <w:rFonts w:eastAsia="Calibri" w:cstheme="minorHAnsi"/>
          <w:kern w:val="0"/>
          <w:lang w:eastAsia="pl-PL"/>
          <w14:ligatures w14:val="none"/>
        </w:rPr>
      </w:pPr>
      <w:r w:rsidRPr="00964C5B">
        <w:rPr>
          <w:rFonts w:eastAsia="Calibri" w:cstheme="minorHAnsi"/>
          <w:spacing w:val="-4"/>
          <w:kern w:val="0"/>
          <w:lang w:eastAsia="pl-PL"/>
          <w14:ligatures w14:val="none"/>
        </w:rPr>
        <w:t>Celem narad koordynacyjnych jest omawianie lub wyjaśnianie bieżących spraw dotyczących</w:t>
      </w:r>
      <w:r w:rsidRPr="00964C5B">
        <w:rPr>
          <w:rFonts w:eastAsia="Calibri" w:cstheme="minorHAnsi"/>
          <w:kern w:val="0"/>
          <w:lang w:eastAsia="pl-PL"/>
          <w14:ligatures w14:val="none"/>
        </w:rPr>
        <w:t xml:space="preserve"> wykonania i zaawansowania robót, w szczególności dotyczących postępu prac albo nieprawidłowości w wykonywaniu robót lub zagrożenia terminowego wykonania poszczególnych części Przedmiotu Umowy.</w:t>
      </w:r>
    </w:p>
    <w:p w14:paraId="53B9C401" w14:textId="18E3A2FC" w:rsidR="00D70BAA" w:rsidRPr="00964C5B" w:rsidRDefault="00D70BAA" w:rsidP="00F963AC">
      <w:pPr>
        <w:widowControl w:val="0"/>
        <w:numPr>
          <w:ilvl w:val="0"/>
          <w:numId w:val="30"/>
        </w:numPr>
        <w:suppressAutoHyphen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Przedstawiciel Wykonawcy</w:t>
      </w:r>
      <w:r w:rsidR="001C6371" w:rsidRPr="00964C5B">
        <w:rPr>
          <w:rFonts w:eastAsia="Calibri" w:cstheme="minorHAnsi"/>
          <w:kern w:val="0"/>
          <w:lang w:eastAsia="pl-PL"/>
          <w14:ligatures w14:val="none"/>
        </w:rPr>
        <w:t xml:space="preserve"> i </w:t>
      </w:r>
      <w:r w:rsidRPr="00964C5B">
        <w:rPr>
          <w:rFonts w:eastAsia="Calibri" w:cstheme="minorHAnsi"/>
          <w:kern w:val="0"/>
          <w:lang w:eastAsia="pl-PL"/>
          <w14:ligatures w14:val="none"/>
        </w:rPr>
        <w:t>Kierownik robót jest zobowiązany uczestniczyć w naradach koordynacyjnych.</w:t>
      </w:r>
    </w:p>
    <w:p w14:paraId="18A12EE3" w14:textId="62C51B22" w:rsidR="00D70BAA" w:rsidRPr="00964C5B" w:rsidRDefault="00D70BAA" w:rsidP="00F963AC">
      <w:pPr>
        <w:widowControl w:val="0"/>
        <w:numPr>
          <w:ilvl w:val="0"/>
          <w:numId w:val="30"/>
        </w:numPr>
        <w:tabs>
          <w:tab w:val="left" w:pos="1134"/>
        </w:tabs>
        <w:suppressAutoHyphen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lastRenderedPageBreak/>
        <w:t>Przedstawiciel Zamawiającego informuje z dwudniowym wyprzedzeniem uczestników narady koordynacyjnej o terminie i miejscu narady, prowadzi naradę i zapewnia jej protokołowanie, a</w:t>
      </w:r>
      <w:r w:rsidR="00DD5CDC" w:rsidRPr="00964C5B">
        <w:rPr>
          <w:rFonts w:eastAsia="Calibri" w:cstheme="minorHAnsi"/>
          <w:kern w:val="0"/>
          <w:lang w:eastAsia="pl-PL"/>
          <w14:ligatures w14:val="none"/>
        </w:rPr>
        <w:t> </w:t>
      </w:r>
      <w:r w:rsidRPr="00964C5B">
        <w:rPr>
          <w:rFonts w:eastAsia="Calibri" w:cstheme="minorHAnsi"/>
          <w:kern w:val="0"/>
          <w:lang w:eastAsia="pl-PL"/>
          <w14:ligatures w14:val="none"/>
        </w:rPr>
        <w:t>kopie protokołu lub ustaleń dostarcza wszystkim osobom zaproszonym na naradę.</w:t>
      </w:r>
    </w:p>
    <w:p w14:paraId="7A9069BE" w14:textId="55B132DF" w:rsidR="00D70BAA" w:rsidRPr="00964C5B" w:rsidRDefault="00D70BAA" w:rsidP="00F963AC">
      <w:pPr>
        <w:widowControl w:val="0"/>
        <w:numPr>
          <w:ilvl w:val="0"/>
          <w:numId w:val="30"/>
        </w:numPr>
        <w:tabs>
          <w:tab w:val="left" w:pos="1134"/>
        </w:tabs>
        <w:suppressAutoHyphen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Do ustaleń zapisanych w protokole narady koordynacyjnej, uczestnicy mogą wnieść uwagi w ciągu dwóch dni licząc od dnia otrzymania protokołu. Po tym terminie ustalenia uważa</w:t>
      </w:r>
      <w:r w:rsidR="00DD5CDC" w:rsidRPr="00964C5B">
        <w:rPr>
          <w:rFonts w:eastAsia="Calibri" w:cstheme="minorHAnsi"/>
          <w:kern w:val="0"/>
          <w:lang w:eastAsia="pl-PL"/>
          <w14:ligatures w14:val="none"/>
        </w:rPr>
        <w:t> </w:t>
      </w:r>
      <w:r w:rsidRPr="00964C5B">
        <w:rPr>
          <w:rFonts w:eastAsia="Calibri" w:cstheme="minorHAnsi"/>
          <w:kern w:val="0"/>
          <w:lang w:eastAsia="pl-PL"/>
          <w14:ligatures w14:val="none"/>
        </w:rPr>
        <w:t>się za wiążące, za wyjątkiem ustaleń pociągających za sobą zobowiązania finansowe lub dotyczące terminu zakończenia Przedmiotu Umowy.</w:t>
      </w:r>
    </w:p>
    <w:p w14:paraId="278389A5" w14:textId="5FF2A30B" w:rsidR="0059179A" w:rsidRPr="00964C5B" w:rsidRDefault="009800DD" w:rsidP="0059179A">
      <w:pPr>
        <w:pStyle w:val="Nagwek1"/>
        <w:rPr>
          <w:rFonts w:cs="Calibri"/>
          <w:bCs/>
        </w:rPr>
      </w:pPr>
      <w:r w:rsidRPr="00964C5B">
        <w:t xml:space="preserve">§ </w:t>
      </w:r>
      <w:r w:rsidR="00E63081" w:rsidRPr="00964C5B">
        <w:t>9</w:t>
      </w:r>
      <w:r w:rsidRPr="00964C5B">
        <w:t>.</w:t>
      </w:r>
      <w:r w:rsidR="0059179A" w:rsidRPr="00964C5B">
        <w:br/>
      </w:r>
      <w:r w:rsidR="0059179A" w:rsidRPr="00964C5B">
        <w:rPr>
          <w:rFonts w:cs="Calibri"/>
          <w:bCs/>
        </w:rPr>
        <w:t>Materiały</w:t>
      </w:r>
    </w:p>
    <w:p w14:paraId="7C4449B7" w14:textId="77777777" w:rsidR="0059179A" w:rsidRPr="00964C5B" w:rsidRDefault="0059179A" w:rsidP="00F963AC">
      <w:pPr>
        <w:numPr>
          <w:ilvl w:val="3"/>
          <w:numId w:val="50"/>
        </w:numPr>
        <w:spacing w:after="0" w:line="300" w:lineRule="auto"/>
        <w:ind w:left="426"/>
        <w:contextualSpacing/>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Wszystkie materiały, które będą użyte do realizacji Przedmiotu Umowy powinny w szczególności:</w:t>
      </w:r>
    </w:p>
    <w:p w14:paraId="62CCFC52" w14:textId="4753A748" w:rsidR="0059179A" w:rsidRPr="00964C5B" w:rsidRDefault="0059179A" w:rsidP="00556709">
      <w:pPr>
        <w:numPr>
          <w:ilvl w:val="0"/>
          <w:numId w:val="52"/>
        </w:numPr>
        <w:spacing w:after="0" w:line="300" w:lineRule="auto"/>
        <w:ind w:left="851" w:hanging="425"/>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 xml:space="preserve">być zgodne z </w:t>
      </w:r>
      <w:r w:rsidR="008353E9" w:rsidRPr="00964C5B">
        <w:rPr>
          <w:rFonts w:ascii="Calibri" w:eastAsia="Calibri" w:hAnsi="Calibri" w:cs="Calibri"/>
          <w:kern w:val="0"/>
          <w:lang w:eastAsia="pl-PL"/>
          <w14:ligatures w14:val="none"/>
        </w:rPr>
        <w:t xml:space="preserve">wymaganiami </w:t>
      </w:r>
      <w:r w:rsidR="00A46020" w:rsidRPr="00964C5B">
        <w:rPr>
          <w:rFonts w:ascii="Calibri" w:eastAsia="Calibri" w:hAnsi="Calibri" w:cs="Calibri"/>
          <w:kern w:val="0"/>
          <w:lang w:eastAsia="pl-PL"/>
          <w14:ligatures w14:val="none"/>
        </w:rPr>
        <w:t xml:space="preserve">dokumentów wymienionych </w:t>
      </w:r>
      <w:r w:rsidR="008353E9" w:rsidRPr="00964C5B">
        <w:rPr>
          <w:rFonts w:eastAsia="Calibri" w:cstheme="minorHAnsi"/>
          <w:kern w:val="0"/>
          <w:lang w:eastAsia="pl-PL"/>
          <w14:ligatures w14:val="none"/>
        </w:rPr>
        <w:t>§ 1 ust 2</w:t>
      </w:r>
      <w:r w:rsidRPr="00964C5B">
        <w:rPr>
          <w:rFonts w:ascii="Calibri" w:eastAsia="Calibri" w:hAnsi="Calibri" w:cs="Calibri"/>
          <w:kern w:val="0"/>
          <w:lang w:eastAsia="pl-PL"/>
          <w14:ligatures w14:val="none"/>
        </w:rPr>
        <w:t>;</w:t>
      </w:r>
    </w:p>
    <w:p w14:paraId="6CF8C5F4" w14:textId="77777777" w:rsidR="0059179A" w:rsidRPr="00964C5B" w:rsidRDefault="0059179A" w:rsidP="00556709">
      <w:pPr>
        <w:numPr>
          <w:ilvl w:val="0"/>
          <w:numId w:val="52"/>
        </w:numPr>
        <w:spacing w:after="0" w:line="300" w:lineRule="auto"/>
        <w:ind w:left="851" w:hanging="425"/>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odpowiadać wymaganiom określonym w ustawie z dnia 16 kwietnia 2004 r. o wyrobach budowlanych;</w:t>
      </w:r>
    </w:p>
    <w:p w14:paraId="1ECF1EA0" w14:textId="77777777" w:rsidR="0059179A" w:rsidRPr="00964C5B" w:rsidRDefault="0059179A" w:rsidP="00556709">
      <w:pPr>
        <w:numPr>
          <w:ilvl w:val="0"/>
          <w:numId w:val="52"/>
        </w:numPr>
        <w:spacing w:after="0" w:line="300" w:lineRule="auto"/>
        <w:ind w:left="851" w:hanging="425"/>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posiadać wymagane przepisami prawa certyfikaty, aprobaty techniczne, dopuszczenia do stosowania w Rzeczypospolitej Polskiej oraz w krajach Unii Europejskiej i innych krajach na mocy umów stowarzyszeniowych zawartych z Unią Europejską;</w:t>
      </w:r>
    </w:p>
    <w:p w14:paraId="0AD692B5" w14:textId="77777777" w:rsidR="0059179A" w:rsidRPr="00964C5B" w:rsidRDefault="0059179A" w:rsidP="00556709">
      <w:pPr>
        <w:numPr>
          <w:ilvl w:val="0"/>
          <w:numId w:val="52"/>
        </w:numPr>
        <w:spacing w:after="0" w:line="300" w:lineRule="auto"/>
        <w:ind w:left="851" w:hanging="425"/>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być dobrane zgodnie z zasadami wiedzy technicznej;</w:t>
      </w:r>
    </w:p>
    <w:p w14:paraId="64C6CE2B" w14:textId="77777777" w:rsidR="0059179A" w:rsidRPr="00964C5B" w:rsidRDefault="0059179A" w:rsidP="00556709">
      <w:pPr>
        <w:numPr>
          <w:ilvl w:val="0"/>
          <w:numId w:val="52"/>
        </w:numPr>
        <w:spacing w:after="0" w:line="300" w:lineRule="auto"/>
        <w:ind w:left="851" w:hanging="425"/>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być przeznaczone i przydatne dla celów, do jakich zostały użyte przy wykonywaniu robót budowlanych;</w:t>
      </w:r>
    </w:p>
    <w:p w14:paraId="39E02C1A" w14:textId="2A7EAE08" w:rsidR="0059179A" w:rsidRPr="00964C5B" w:rsidRDefault="0059179A" w:rsidP="00556709">
      <w:pPr>
        <w:numPr>
          <w:ilvl w:val="0"/>
          <w:numId w:val="52"/>
        </w:numPr>
        <w:spacing w:after="0" w:line="300" w:lineRule="auto"/>
        <w:ind w:left="851" w:hanging="425"/>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być wolne od praw osób trzecich w dacie ich wykorzystania w celu realizacji Przedmiotu Umowy</w:t>
      </w:r>
      <w:r w:rsidR="00A46020" w:rsidRPr="00964C5B">
        <w:rPr>
          <w:rFonts w:ascii="Calibri" w:eastAsia="Calibri" w:hAnsi="Calibri" w:cs="Calibri"/>
          <w:kern w:val="0"/>
          <w:lang w:eastAsia="pl-PL"/>
          <w14:ligatures w14:val="none"/>
        </w:rPr>
        <w:t>;</w:t>
      </w:r>
    </w:p>
    <w:p w14:paraId="6808AB2C" w14:textId="49F08081" w:rsidR="0059179A" w:rsidRPr="00964C5B" w:rsidRDefault="0059179A" w:rsidP="00556709">
      <w:pPr>
        <w:numPr>
          <w:ilvl w:val="0"/>
          <w:numId w:val="52"/>
        </w:numPr>
        <w:spacing w:after="0" w:line="300" w:lineRule="auto"/>
        <w:ind w:left="851" w:hanging="425"/>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być fabrycznie nowe.</w:t>
      </w:r>
    </w:p>
    <w:p w14:paraId="2F9BACFF" w14:textId="77777777" w:rsidR="0059179A" w:rsidRPr="00964C5B" w:rsidRDefault="0059179A" w:rsidP="00F963AC">
      <w:pPr>
        <w:numPr>
          <w:ilvl w:val="0"/>
          <w:numId w:val="50"/>
        </w:numPr>
        <w:spacing w:after="120" w:line="300" w:lineRule="auto"/>
        <w:ind w:left="426" w:hanging="425"/>
        <w:contextualSpacing/>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Wykonawca ma obowiązek wyegzekwowania od dostawców materiałów określonej Umową jakości i prowadzenia bieżącej kontroli jakości materiałów, przestrzegania warunków przechowywania w celu zapewnienia ich odpowiedniej jakości oraz uzgodnienia i określenia warunków dostaw materiałów zapewniających dochowanie terminów realizacji robót określonych Umową.</w:t>
      </w:r>
    </w:p>
    <w:p w14:paraId="02488FB4" w14:textId="3E538718" w:rsidR="0059179A" w:rsidRPr="00964C5B" w:rsidRDefault="0059179A" w:rsidP="00F963AC">
      <w:pPr>
        <w:numPr>
          <w:ilvl w:val="0"/>
          <w:numId w:val="50"/>
        </w:numPr>
        <w:spacing w:after="120" w:line="300" w:lineRule="auto"/>
        <w:ind w:left="426" w:hanging="426"/>
        <w:contextualSpacing/>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Wykonawca jest zobowiązany przeprowadzać pomiary i badania materiałów oraz robót budowlanych zgodnie z zasadami kontroli jakości materiałów i robót określonymi w odrębnych przepisach.</w:t>
      </w:r>
    </w:p>
    <w:p w14:paraId="34BD906F" w14:textId="24A27093" w:rsidR="0059179A" w:rsidRPr="00964C5B" w:rsidRDefault="00EA39D1" w:rsidP="00F963AC">
      <w:pPr>
        <w:numPr>
          <w:ilvl w:val="0"/>
          <w:numId w:val="50"/>
        </w:numPr>
        <w:spacing w:after="120" w:line="300" w:lineRule="auto"/>
        <w:ind w:left="426" w:hanging="426"/>
        <w:contextualSpacing/>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Przedstawiciel</w:t>
      </w:r>
      <w:r w:rsidR="0059179A" w:rsidRPr="00964C5B">
        <w:rPr>
          <w:rFonts w:ascii="Calibri" w:eastAsia="Calibri" w:hAnsi="Calibri" w:cs="Calibri"/>
          <w:kern w:val="0"/>
          <w:lang w:eastAsia="pl-PL"/>
          <w14:ligatures w14:val="none"/>
        </w:rPr>
        <w:t xml:space="preserve"> Zamawiającego może zobowiązać Wykonawcę do:</w:t>
      </w:r>
    </w:p>
    <w:p w14:paraId="675AB3F6" w14:textId="707D1CEB" w:rsidR="0059179A" w:rsidRPr="00964C5B" w:rsidRDefault="0059179A" w:rsidP="00556709">
      <w:pPr>
        <w:numPr>
          <w:ilvl w:val="0"/>
          <w:numId w:val="51"/>
        </w:numPr>
        <w:spacing w:after="0" w:line="300" w:lineRule="auto"/>
        <w:ind w:left="851" w:hanging="425"/>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 xml:space="preserve">usunięcia materiałów nie odpowiadających normom jakościowym z terenu </w:t>
      </w:r>
      <w:r w:rsidR="00D624D4" w:rsidRPr="00964C5B">
        <w:rPr>
          <w:rFonts w:ascii="Calibri" w:eastAsia="Calibri" w:hAnsi="Calibri" w:cs="Calibri"/>
          <w:kern w:val="0"/>
          <w:lang w:eastAsia="pl-PL"/>
          <w14:ligatures w14:val="none"/>
        </w:rPr>
        <w:t>robót</w:t>
      </w:r>
      <w:r w:rsidRPr="00964C5B">
        <w:rPr>
          <w:rFonts w:ascii="Calibri" w:eastAsia="Calibri" w:hAnsi="Calibri" w:cs="Calibri"/>
          <w:kern w:val="0"/>
          <w:lang w:eastAsia="pl-PL"/>
          <w14:ligatures w14:val="none"/>
        </w:rPr>
        <w:t xml:space="preserve"> w wyznaczonym terminie,</w:t>
      </w:r>
    </w:p>
    <w:p w14:paraId="1DB6D9B5" w14:textId="236B02A7" w:rsidR="0059179A" w:rsidRPr="00964C5B" w:rsidRDefault="0059179A" w:rsidP="00556709">
      <w:pPr>
        <w:spacing w:after="0" w:line="300" w:lineRule="auto"/>
        <w:ind w:left="851" w:hanging="425"/>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lub</w:t>
      </w:r>
    </w:p>
    <w:p w14:paraId="0ACAB977" w14:textId="77777777" w:rsidR="0059179A" w:rsidRPr="00964C5B" w:rsidRDefault="0059179A" w:rsidP="00556709">
      <w:pPr>
        <w:numPr>
          <w:ilvl w:val="0"/>
          <w:numId w:val="51"/>
        </w:numPr>
        <w:tabs>
          <w:tab w:val="left" w:pos="851"/>
        </w:tabs>
        <w:spacing w:after="0" w:line="300" w:lineRule="auto"/>
        <w:ind w:left="851" w:hanging="425"/>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ponownego wykonania robót, jeżeli materiały lub jakość wykonanych robót nie spełniają wymagań wskazanych w ust. 1 lub nie zapewniają możliwości oddania do użytkowania Przedmiotu Umowy.</w:t>
      </w:r>
    </w:p>
    <w:p w14:paraId="1E39D35D" w14:textId="00594701" w:rsidR="0059179A" w:rsidRPr="00964C5B" w:rsidRDefault="0059179A" w:rsidP="00F963AC">
      <w:pPr>
        <w:numPr>
          <w:ilvl w:val="0"/>
          <w:numId w:val="50"/>
        </w:numPr>
        <w:spacing w:after="120" w:line="300" w:lineRule="auto"/>
        <w:ind w:left="426" w:hanging="426"/>
        <w:contextualSpacing/>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 xml:space="preserve">Jeżeli Wykonawca nie zastosuje się do wydanych zgodnie z Umową poleceń </w:t>
      </w:r>
      <w:r w:rsidR="0080415A" w:rsidRPr="00964C5B">
        <w:rPr>
          <w:rFonts w:ascii="Calibri" w:eastAsia="Calibri" w:hAnsi="Calibri" w:cs="Calibri"/>
          <w:kern w:val="0"/>
          <w:lang w:eastAsia="pl-PL"/>
          <w14:ligatures w14:val="none"/>
        </w:rPr>
        <w:t>Przedstawiciela</w:t>
      </w:r>
      <w:r w:rsidRPr="00964C5B">
        <w:rPr>
          <w:rFonts w:ascii="Calibri" w:eastAsia="Calibri" w:hAnsi="Calibri" w:cs="Calibri"/>
          <w:kern w:val="0"/>
          <w:lang w:eastAsia="pl-PL"/>
          <w14:ligatures w14:val="none"/>
        </w:rPr>
        <w:t xml:space="preserve"> Zamawiającego w</w:t>
      </w:r>
      <w:r w:rsidR="002E5A6F" w:rsidRPr="00964C5B">
        <w:rPr>
          <w:rFonts w:ascii="Calibri" w:eastAsia="Calibri" w:hAnsi="Calibri" w:cs="Calibri"/>
          <w:kern w:val="0"/>
          <w:lang w:eastAsia="pl-PL"/>
          <w14:ligatures w14:val="none"/>
        </w:rPr>
        <w:t>e</w:t>
      </w:r>
      <w:r w:rsidRPr="00964C5B">
        <w:rPr>
          <w:rFonts w:ascii="Calibri" w:eastAsia="Calibri" w:hAnsi="Calibri" w:cs="Calibri"/>
          <w:kern w:val="0"/>
          <w:lang w:eastAsia="pl-PL"/>
          <w14:ligatures w14:val="none"/>
        </w:rPr>
        <w:t xml:space="preserve"> </w:t>
      </w:r>
      <w:r w:rsidR="002E5A6F" w:rsidRPr="00964C5B">
        <w:rPr>
          <w:rFonts w:ascii="Calibri" w:eastAsia="Calibri" w:hAnsi="Calibri" w:cs="Calibri"/>
          <w:kern w:val="0"/>
          <w:lang w:eastAsia="pl-PL"/>
          <w14:ligatures w14:val="none"/>
        </w:rPr>
        <w:t xml:space="preserve">wskazanym </w:t>
      </w:r>
      <w:r w:rsidRPr="00964C5B">
        <w:rPr>
          <w:rFonts w:ascii="Calibri" w:eastAsia="Calibri" w:hAnsi="Calibri" w:cs="Calibri"/>
          <w:kern w:val="0"/>
          <w:lang w:eastAsia="pl-PL"/>
          <w14:ligatures w14:val="none"/>
        </w:rPr>
        <w:t xml:space="preserve">terminie, Zamawiający, po bezskutecznym wezwaniu </w:t>
      </w:r>
      <w:r w:rsidRPr="00964C5B">
        <w:rPr>
          <w:rFonts w:ascii="Calibri" w:eastAsia="Calibri" w:hAnsi="Calibri" w:cs="Calibri"/>
          <w:kern w:val="0"/>
          <w:lang w:eastAsia="pl-PL"/>
          <w14:ligatures w14:val="none"/>
        </w:rPr>
        <w:lastRenderedPageBreak/>
        <w:t>Wykonawcy do wykonania tych poleceń w terminie 14 dni, ma prawo zlecić powyższe czynności do wykonania przez osoby trzecie na koszt Wykonawcy i potrącić poniesione w związku z tym wydatki z wynagrodzenia Wykonawcy.</w:t>
      </w:r>
    </w:p>
    <w:p w14:paraId="2B6E550D" w14:textId="4BFDA48C" w:rsidR="0059179A" w:rsidRPr="00964C5B" w:rsidRDefault="0059179A" w:rsidP="00F963AC">
      <w:pPr>
        <w:numPr>
          <w:ilvl w:val="0"/>
          <w:numId w:val="50"/>
        </w:numPr>
        <w:spacing w:after="120" w:line="300" w:lineRule="auto"/>
        <w:ind w:left="426" w:hanging="426"/>
        <w:contextualSpacing/>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 xml:space="preserve">Jeżeli w wyniku przeprowadzonej kontroli </w:t>
      </w:r>
      <w:r w:rsidR="005A7B90" w:rsidRPr="00964C5B">
        <w:rPr>
          <w:rFonts w:ascii="Calibri" w:eastAsia="Calibri" w:hAnsi="Calibri" w:cs="Calibri"/>
          <w:kern w:val="0"/>
          <w:lang w:eastAsia="pl-PL"/>
          <w14:ligatures w14:val="none"/>
        </w:rPr>
        <w:t>Przedstawiciel</w:t>
      </w:r>
      <w:r w:rsidRPr="00964C5B">
        <w:rPr>
          <w:rFonts w:ascii="Calibri" w:eastAsia="Calibri" w:hAnsi="Calibri" w:cs="Calibri"/>
          <w:kern w:val="0"/>
          <w:lang w:eastAsia="pl-PL"/>
          <w14:ligatures w14:val="none"/>
        </w:rPr>
        <w:t xml:space="preserve"> Zamawiającego ustali, że jakość materiałów nie odpowiada wymaganiom określonym w ust. 1, niezwłocznie zawiadomi o tym fakcie Wykonawcę.</w:t>
      </w:r>
    </w:p>
    <w:p w14:paraId="42C1AB64" w14:textId="4659B339" w:rsidR="0059179A" w:rsidRPr="00964C5B" w:rsidRDefault="0059179A" w:rsidP="00F963AC">
      <w:pPr>
        <w:numPr>
          <w:ilvl w:val="0"/>
          <w:numId w:val="50"/>
        </w:numPr>
        <w:spacing w:after="120" w:line="300" w:lineRule="auto"/>
        <w:ind w:left="426" w:hanging="426"/>
        <w:contextualSpacing/>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Wykonawca, podwykonawca lub dalszy podwykonawca zastosuje zakwestionowane przez Inspektora Nadzoru Zamawiającego materiały do robót budowlanych dopiero wówczas, gdy</w:t>
      </w:r>
      <w:r w:rsidR="005A7B90" w:rsidRPr="00964C5B">
        <w:rPr>
          <w:rFonts w:ascii="Calibri" w:eastAsia="Calibri" w:hAnsi="Calibri" w:cs="Calibri"/>
          <w:kern w:val="0"/>
          <w:lang w:eastAsia="pl-PL"/>
          <w14:ligatures w14:val="none"/>
        </w:rPr>
        <w:t> </w:t>
      </w:r>
      <w:r w:rsidRPr="00964C5B">
        <w:rPr>
          <w:rFonts w:ascii="Calibri" w:eastAsia="Calibri" w:hAnsi="Calibri" w:cs="Calibri"/>
          <w:kern w:val="0"/>
          <w:lang w:eastAsia="pl-PL"/>
          <w14:ligatures w14:val="none"/>
        </w:rPr>
        <w:t>Wykonawca udowodni, że ich jakość spełnia wymagania określone w ust. 1, po uzyskaniu pisemnej akceptacji Inspektora Nadzoru Zamawiającego.</w:t>
      </w:r>
    </w:p>
    <w:p w14:paraId="1AD8E2BD" w14:textId="01F24B9A" w:rsidR="0059179A" w:rsidRPr="00964C5B" w:rsidRDefault="0059179A" w:rsidP="0059179A">
      <w:pPr>
        <w:spacing w:after="240" w:line="300" w:lineRule="auto"/>
        <w:ind w:left="425"/>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 xml:space="preserve">W przypadku wykorzystania do realizacji robót budowlanych przez Wykonawcę, podwykonawcę lub dalszego podwykonawcę nie zaakceptowanych przez </w:t>
      </w:r>
      <w:r w:rsidR="005A7B90" w:rsidRPr="00964C5B">
        <w:rPr>
          <w:rFonts w:ascii="Calibri" w:eastAsia="Calibri" w:hAnsi="Calibri" w:cs="Calibri"/>
          <w:kern w:val="0"/>
          <w:lang w:eastAsia="pl-PL"/>
          <w14:ligatures w14:val="none"/>
        </w:rPr>
        <w:t>Przedstawiciela</w:t>
      </w:r>
      <w:r w:rsidRPr="00964C5B">
        <w:rPr>
          <w:rFonts w:ascii="Calibri" w:eastAsia="Calibri" w:hAnsi="Calibri" w:cs="Calibri"/>
          <w:kern w:val="0"/>
          <w:lang w:eastAsia="pl-PL"/>
          <w14:ligatures w14:val="none"/>
        </w:rPr>
        <w:t xml:space="preserve"> Zamawiającego materiałów, które nie są zgodne z wymaganiami określonymi w ust. 1, Inspektor Nadzoru Zamawiającego może polecić Wykonawcy niezwłoczny ich demontaż i usunięcie oraz zastąpienie zaakceptowanymi materiałami.</w:t>
      </w:r>
    </w:p>
    <w:p w14:paraId="05899D28" w14:textId="12E83FAF" w:rsidR="009C6068" w:rsidRPr="00964C5B" w:rsidRDefault="0059179A" w:rsidP="009C6068">
      <w:pPr>
        <w:pStyle w:val="Nagwek1"/>
      </w:pPr>
      <w:r w:rsidRPr="00964C5B">
        <w:rPr>
          <w:rFonts w:cs="Calibri"/>
          <w:bCs/>
        </w:rPr>
        <w:t xml:space="preserve">§ </w:t>
      </w:r>
      <w:r w:rsidR="00E63081" w:rsidRPr="00964C5B">
        <w:rPr>
          <w:rFonts w:cs="Calibri"/>
          <w:bCs/>
        </w:rPr>
        <w:t>10</w:t>
      </w:r>
      <w:r w:rsidRPr="00964C5B">
        <w:rPr>
          <w:rFonts w:cs="Calibri"/>
          <w:bCs/>
        </w:rPr>
        <w:t>.</w:t>
      </w:r>
      <w:r w:rsidR="009800DD" w:rsidRPr="00964C5B">
        <w:rPr>
          <w:rFonts w:asciiTheme="minorHAnsi" w:hAnsiTheme="minorHAnsi" w:cstheme="minorHAnsi"/>
          <w:szCs w:val="22"/>
        </w:rPr>
        <w:br/>
      </w:r>
      <w:r w:rsidR="009C6068" w:rsidRPr="00964C5B">
        <w:t>Odbiory, rękojmia i gwarancja</w:t>
      </w:r>
    </w:p>
    <w:p w14:paraId="0B5EAF3F" w14:textId="77777777" w:rsidR="009C6068" w:rsidRPr="00964C5B" w:rsidRDefault="009C6068" w:rsidP="00F963AC">
      <w:pPr>
        <w:numPr>
          <w:ilvl w:val="0"/>
          <w:numId w:val="28"/>
        </w:numPr>
        <w:tabs>
          <w:tab w:val="clear" w:pos="850"/>
        </w:tabs>
        <w:spacing w:before="120" w:after="120" w:line="300" w:lineRule="auto"/>
        <w:ind w:left="426" w:hanging="426"/>
        <w:rPr>
          <w:rFonts w:ascii="Calibri" w:eastAsia="Calibri" w:hAnsi="Calibri" w:cs="Calibri"/>
          <w:bCs/>
          <w:kern w:val="0"/>
          <w:lang w:eastAsia="pl-PL"/>
          <w14:ligatures w14:val="none"/>
        </w:rPr>
      </w:pPr>
      <w:r w:rsidRPr="00964C5B">
        <w:rPr>
          <w:rFonts w:ascii="Calibri" w:eastAsia="Calibri" w:hAnsi="Calibri" w:cs="Calibri"/>
          <w:bCs/>
          <w:kern w:val="0"/>
          <w:lang w:eastAsia="pl-PL"/>
          <w14:ligatures w14:val="none"/>
        </w:rPr>
        <w:t>Strony ustalają, że przedmiotem:</w:t>
      </w:r>
    </w:p>
    <w:p w14:paraId="2294EA9D" w14:textId="2C3F934D" w:rsidR="009C6068" w:rsidRPr="00964C5B" w:rsidRDefault="009C6068" w:rsidP="00F963AC">
      <w:pPr>
        <w:numPr>
          <w:ilvl w:val="1"/>
          <w:numId w:val="46"/>
        </w:numPr>
        <w:spacing w:before="120" w:after="120" w:line="300" w:lineRule="auto"/>
        <w:rPr>
          <w:rFonts w:ascii="Calibri" w:eastAsia="Calibri" w:hAnsi="Calibri" w:cs="Calibri"/>
          <w:bCs/>
          <w:kern w:val="0"/>
          <w:lang w:eastAsia="pl-PL"/>
          <w14:ligatures w14:val="none"/>
        </w:rPr>
      </w:pPr>
      <w:r w:rsidRPr="00964C5B">
        <w:rPr>
          <w:rFonts w:ascii="Calibri" w:eastAsia="Calibri" w:hAnsi="Calibri" w:cs="Calibri"/>
          <w:b/>
          <w:bCs/>
          <w:kern w:val="0"/>
          <w:lang w:eastAsia="pl-PL"/>
          <w14:ligatures w14:val="none"/>
        </w:rPr>
        <w:t>odbiorów częściowych</w:t>
      </w:r>
      <w:r w:rsidRPr="00964C5B">
        <w:rPr>
          <w:rFonts w:ascii="Calibri" w:eastAsia="Calibri" w:hAnsi="Calibri" w:cs="Calibri"/>
          <w:kern w:val="0"/>
          <w:lang w:eastAsia="pl-PL"/>
          <w14:ligatures w14:val="none"/>
        </w:rPr>
        <w:t xml:space="preserve"> będzie potwierdzenie procentowego wykonania elementów H</w:t>
      </w:r>
      <w:r w:rsidR="007C3983" w:rsidRPr="00964C5B">
        <w:rPr>
          <w:rFonts w:ascii="Calibri" w:eastAsia="Calibri" w:hAnsi="Calibri" w:cs="Calibri"/>
          <w:kern w:val="0"/>
          <w:lang w:eastAsia="pl-PL"/>
          <w14:ligatures w14:val="none"/>
        </w:rPr>
        <w:t>RF</w:t>
      </w:r>
      <w:r w:rsidRPr="00964C5B">
        <w:rPr>
          <w:rFonts w:ascii="Calibri" w:eastAsia="Calibri" w:hAnsi="Calibri" w:cs="Calibri"/>
          <w:kern w:val="0"/>
          <w:lang w:eastAsia="pl-PL"/>
          <w14:ligatures w14:val="none"/>
        </w:rPr>
        <w:t>,</w:t>
      </w:r>
    </w:p>
    <w:p w14:paraId="45F942CE" w14:textId="77777777" w:rsidR="009C6068" w:rsidRPr="00964C5B" w:rsidRDefault="009C6068" w:rsidP="00F963AC">
      <w:pPr>
        <w:numPr>
          <w:ilvl w:val="1"/>
          <w:numId w:val="46"/>
        </w:numPr>
        <w:spacing w:before="120" w:after="120" w:line="300" w:lineRule="auto"/>
        <w:rPr>
          <w:rFonts w:ascii="Calibri" w:eastAsia="Calibri" w:hAnsi="Calibri" w:cs="Calibri"/>
          <w:bCs/>
          <w:kern w:val="0"/>
          <w:lang w:eastAsia="pl-PL"/>
          <w14:ligatures w14:val="none"/>
        </w:rPr>
      </w:pPr>
      <w:r w:rsidRPr="00964C5B">
        <w:rPr>
          <w:rFonts w:ascii="Calibri" w:eastAsia="Calibri" w:hAnsi="Calibri" w:cs="Calibri"/>
          <w:b/>
          <w:kern w:val="0"/>
          <w:lang w:eastAsia="pl-PL"/>
          <w14:ligatures w14:val="none"/>
        </w:rPr>
        <w:t>odbioru końcowego</w:t>
      </w:r>
      <w:r w:rsidRPr="00964C5B">
        <w:rPr>
          <w:rFonts w:ascii="Calibri" w:eastAsia="Calibri" w:hAnsi="Calibri" w:cs="Calibri"/>
          <w:bCs/>
          <w:kern w:val="0"/>
          <w:lang w:eastAsia="pl-PL"/>
          <w14:ligatures w14:val="none"/>
        </w:rPr>
        <w:t xml:space="preserve"> będzie potwierdzenie wykonania w całości Przedmiotu Umowy, </w:t>
      </w:r>
    </w:p>
    <w:p w14:paraId="2C09858C" w14:textId="77777777" w:rsidR="009C6068" w:rsidRPr="00964C5B" w:rsidRDefault="009C6068" w:rsidP="00F963AC">
      <w:pPr>
        <w:numPr>
          <w:ilvl w:val="1"/>
          <w:numId w:val="46"/>
        </w:numPr>
        <w:spacing w:before="120" w:after="120" w:line="300" w:lineRule="auto"/>
        <w:rPr>
          <w:rFonts w:ascii="Calibri" w:eastAsia="Calibri" w:hAnsi="Calibri" w:cs="Calibri"/>
          <w:kern w:val="0"/>
          <w:lang w:eastAsia="pl-PL"/>
          <w14:ligatures w14:val="none"/>
        </w:rPr>
      </w:pPr>
      <w:r w:rsidRPr="00964C5B">
        <w:rPr>
          <w:rFonts w:ascii="Calibri" w:eastAsia="Calibri" w:hAnsi="Calibri" w:cs="Calibri"/>
          <w:b/>
          <w:kern w:val="0"/>
          <w:lang w:eastAsia="pl-PL"/>
          <w14:ligatures w14:val="none"/>
        </w:rPr>
        <w:t>odbioru ostatecznego</w:t>
      </w:r>
      <w:r w:rsidRPr="00964C5B">
        <w:rPr>
          <w:rFonts w:ascii="Calibri" w:eastAsia="Calibri" w:hAnsi="Calibri" w:cs="Calibri"/>
          <w:bCs/>
          <w:kern w:val="0"/>
          <w:lang w:eastAsia="pl-PL"/>
          <w14:ligatures w14:val="none"/>
        </w:rPr>
        <w:t xml:space="preserve"> będzie </w:t>
      </w:r>
      <w:r w:rsidRPr="00964C5B">
        <w:rPr>
          <w:rFonts w:ascii="Calibri" w:eastAsia="Calibri" w:hAnsi="Calibri" w:cs="Calibri"/>
          <w:kern w:val="0"/>
          <w:lang w:eastAsia="pl-PL"/>
          <w14:ligatures w14:val="none"/>
        </w:rPr>
        <w:t>potwierdzenie usunięcia wszystkich wad i potwierdzenie zakończenia okresu gwarancji i rękojmi Przedmiotu Umowy.</w:t>
      </w:r>
    </w:p>
    <w:p w14:paraId="5EB34EB1" w14:textId="77777777" w:rsidR="009C6068" w:rsidRPr="00964C5B" w:rsidRDefault="009C6068" w:rsidP="00F963AC">
      <w:pPr>
        <w:numPr>
          <w:ilvl w:val="0"/>
          <w:numId w:val="28"/>
        </w:numPr>
        <w:tabs>
          <w:tab w:val="clear" w:pos="850"/>
        </w:tabs>
        <w:spacing w:before="120" w:after="120" w:line="300" w:lineRule="auto"/>
        <w:ind w:left="426" w:hanging="426"/>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 xml:space="preserve">W przypadku </w:t>
      </w:r>
      <w:r w:rsidRPr="00964C5B">
        <w:rPr>
          <w:rFonts w:ascii="Calibri" w:eastAsia="Calibri" w:hAnsi="Calibri" w:cs="Calibri"/>
          <w:b/>
          <w:bCs/>
          <w:kern w:val="0"/>
          <w:lang w:eastAsia="pl-PL"/>
          <w14:ligatures w14:val="none"/>
        </w:rPr>
        <w:t>odbiorów częściowych</w:t>
      </w:r>
      <w:r w:rsidRPr="00964C5B">
        <w:rPr>
          <w:rFonts w:ascii="Calibri" w:eastAsia="Calibri" w:hAnsi="Calibri" w:cs="Calibri"/>
          <w:kern w:val="0"/>
          <w:lang w:eastAsia="pl-PL"/>
          <w14:ligatures w14:val="none"/>
        </w:rPr>
        <w:t>:</w:t>
      </w:r>
    </w:p>
    <w:p w14:paraId="1FDEC1D5" w14:textId="4DFD745D" w:rsidR="009C6068" w:rsidRPr="00964C5B" w:rsidRDefault="009C6068" w:rsidP="00F963AC">
      <w:pPr>
        <w:numPr>
          <w:ilvl w:val="1"/>
          <w:numId w:val="47"/>
        </w:numPr>
        <w:spacing w:before="120" w:after="120" w:line="300" w:lineRule="auto"/>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 xml:space="preserve">nie częściej niż raz w miesiącu, kierownik </w:t>
      </w:r>
      <w:r w:rsidR="00C514CD" w:rsidRPr="00964C5B">
        <w:rPr>
          <w:rFonts w:ascii="Calibri" w:eastAsia="Calibri" w:hAnsi="Calibri" w:cs="Calibri"/>
          <w:kern w:val="0"/>
          <w:lang w:eastAsia="pl-PL"/>
          <w14:ligatures w14:val="none"/>
        </w:rPr>
        <w:t xml:space="preserve">robót </w:t>
      </w:r>
      <w:r w:rsidRPr="00964C5B">
        <w:rPr>
          <w:rFonts w:ascii="Calibri" w:eastAsia="Calibri" w:hAnsi="Calibri" w:cs="Calibri"/>
          <w:kern w:val="0"/>
          <w:lang w:eastAsia="pl-PL"/>
          <w14:ligatures w14:val="none"/>
        </w:rPr>
        <w:t xml:space="preserve">zgłasza gotowość do odbioru mailowo informując o tym </w:t>
      </w:r>
      <w:r w:rsidR="00470351" w:rsidRPr="00964C5B">
        <w:rPr>
          <w:rFonts w:ascii="Calibri" w:eastAsia="Calibri" w:hAnsi="Calibri" w:cs="Calibri"/>
          <w:kern w:val="0"/>
          <w:lang w:eastAsia="pl-PL"/>
          <w14:ligatures w14:val="none"/>
        </w:rPr>
        <w:t>Przedstawiciela</w:t>
      </w:r>
      <w:r w:rsidRPr="00964C5B">
        <w:rPr>
          <w:rFonts w:ascii="Calibri" w:eastAsia="Calibri" w:hAnsi="Calibri" w:cs="Calibri"/>
          <w:kern w:val="0"/>
          <w:lang w:eastAsia="pl-PL"/>
          <w14:ligatures w14:val="none"/>
        </w:rPr>
        <w:t xml:space="preserve"> Zamawiającego oraz przedstawia </w:t>
      </w:r>
      <w:r w:rsidR="00470351" w:rsidRPr="00964C5B">
        <w:rPr>
          <w:rFonts w:ascii="Calibri" w:eastAsia="Calibri" w:hAnsi="Calibri" w:cs="Calibri"/>
          <w:kern w:val="0"/>
          <w:lang w:eastAsia="pl-PL"/>
          <w14:ligatures w14:val="none"/>
        </w:rPr>
        <w:t>mu</w:t>
      </w:r>
      <w:r w:rsidRPr="00964C5B">
        <w:rPr>
          <w:rFonts w:ascii="Calibri" w:eastAsia="Calibri" w:hAnsi="Calibri" w:cs="Calibri"/>
          <w:kern w:val="0"/>
          <w:lang w:eastAsia="pl-PL"/>
          <w14:ligatures w14:val="none"/>
        </w:rPr>
        <w:t xml:space="preserve"> dokumenty odbiorowe potwierdzające procentowe wykonanie elementów H</w:t>
      </w:r>
      <w:r w:rsidR="007C3983" w:rsidRPr="00964C5B">
        <w:rPr>
          <w:rFonts w:ascii="Calibri" w:eastAsia="Calibri" w:hAnsi="Calibri" w:cs="Calibri"/>
          <w:kern w:val="0"/>
          <w:lang w:eastAsia="pl-PL"/>
          <w14:ligatures w14:val="none"/>
        </w:rPr>
        <w:t>RF</w:t>
      </w:r>
      <w:r w:rsidRPr="00964C5B">
        <w:rPr>
          <w:rFonts w:ascii="Calibri" w:eastAsia="Calibri" w:hAnsi="Calibri" w:cs="Calibri"/>
          <w:kern w:val="0"/>
          <w:lang w:eastAsia="pl-PL"/>
          <w14:ligatures w14:val="none"/>
        </w:rPr>
        <w:t>,</w:t>
      </w:r>
    </w:p>
    <w:p w14:paraId="3FBEC093" w14:textId="5DB363BD" w:rsidR="009C6068" w:rsidRPr="00964C5B" w:rsidRDefault="009C6068" w:rsidP="00F963AC">
      <w:pPr>
        <w:numPr>
          <w:ilvl w:val="1"/>
          <w:numId w:val="47"/>
        </w:numPr>
        <w:spacing w:before="120" w:after="120" w:line="300" w:lineRule="auto"/>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 xml:space="preserve">odbiór częściowy następuje nie częściej niż raz w miesiącu, protokołami odbiorów częściowych, których wzór stanowi załącznik nr </w:t>
      </w:r>
      <w:r w:rsidR="003C3457" w:rsidRPr="00964C5B">
        <w:rPr>
          <w:rFonts w:ascii="Calibri" w:eastAsia="Calibri" w:hAnsi="Calibri" w:cs="Calibri"/>
          <w:kern w:val="0"/>
          <w:lang w:eastAsia="pl-PL"/>
          <w14:ligatures w14:val="none"/>
        </w:rPr>
        <w:t>6</w:t>
      </w:r>
      <w:r w:rsidRPr="00964C5B">
        <w:rPr>
          <w:rFonts w:ascii="Calibri" w:eastAsia="Calibri" w:hAnsi="Calibri" w:cs="Calibri"/>
          <w:kern w:val="0"/>
          <w:lang w:eastAsia="pl-PL"/>
          <w14:ligatures w14:val="none"/>
        </w:rPr>
        <w:t xml:space="preserve"> do </w:t>
      </w:r>
      <w:r w:rsidR="00D73E6F" w:rsidRPr="00964C5B">
        <w:rPr>
          <w:rFonts w:ascii="Calibri" w:eastAsia="Calibri" w:hAnsi="Calibri" w:cs="Calibri"/>
          <w:kern w:val="0"/>
          <w:lang w:eastAsia="pl-PL"/>
          <w14:ligatures w14:val="none"/>
        </w:rPr>
        <w:t>U</w:t>
      </w:r>
      <w:r w:rsidRPr="00964C5B">
        <w:rPr>
          <w:rFonts w:ascii="Calibri" w:eastAsia="Calibri" w:hAnsi="Calibri" w:cs="Calibri"/>
          <w:kern w:val="0"/>
          <w:lang w:eastAsia="pl-PL"/>
          <w14:ligatures w14:val="none"/>
        </w:rPr>
        <w:t>mowy,</w:t>
      </w:r>
    </w:p>
    <w:p w14:paraId="13EEAA16" w14:textId="77777777" w:rsidR="009C6068" w:rsidRPr="00964C5B" w:rsidRDefault="009C6068" w:rsidP="00F963AC">
      <w:pPr>
        <w:numPr>
          <w:ilvl w:val="1"/>
          <w:numId w:val="47"/>
        </w:numPr>
        <w:spacing w:before="120" w:after="120" w:line="300" w:lineRule="auto"/>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w przypadku realizacji danego elementu przez podwykonawcę, w czynnościach odbiorowych bierze udział przedstawiciel podwykonawcy.</w:t>
      </w:r>
    </w:p>
    <w:p w14:paraId="45FFC9EF" w14:textId="77777777" w:rsidR="009C6068" w:rsidRPr="00964C5B" w:rsidRDefault="009C6068" w:rsidP="00F963AC">
      <w:pPr>
        <w:numPr>
          <w:ilvl w:val="0"/>
          <w:numId w:val="28"/>
        </w:numPr>
        <w:tabs>
          <w:tab w:val="clear" w:pos="850"/>
        </w:tabs>
        <w:spacing w:before="120" w:after="120" w:line="300" w:lineRule="auto"/>
        <w:ind w:left="426" w:hanging="426"/>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 xml:space="preserve">W przypadku </w:t>
      </w:r>
      <w:r w:rsidRPr="00964C5B">
        <w:rPr>
          <w:rFonts w:ascii="Calibri" w:eastAsia="Calibri" w:hAnsi="Calibri" w:cs="Calibri"/>
          <w:b/>
          <w:bCs/>
          <w:kern w:val="0"/>
          <w:lang w:eastAsia="pl-PL"/>
          <w14:ligatures w14:val="none"/>
        </w:rPr>
        <w:t>odbioru końcowego:</w:t>
      </w:r>
    </w:p>
    <w:p w14:paraId="7B15C9BC" w14:textId="28041FAF" w:rsidR="009C6068" w:rsidRPr="00964C5B" w:rsidRDefault="009C6068" w:rsidP="00F963AC">
      <w:pPr>
        <w:numPr>
          <w:ilvl w:val="1"/>
          <w:numId w:val="45"/>
        </w:numPr>
        <w:spacing w:before="120" w:after="120" w:line="300" w:lineRule="auto"/>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 xml:space="preserve">nie później niż w terminie określonym w </w:t>
      </w:r>
      <w:r w:rsidR="00D73E6F" w:rsidRPr="00964C5B">
        <w:rPr>
          <w:rFonts w:ascii="Calibri" w:eastAsia="Calibri" w:hAnsi="Calibri" w:cs="Calibri"/>
          <w:kern w:val="0"/>
          <w:lang w:eastAsia="pl-PL"/>
          <w14:ligatures w14:val="none"/>
        </w:rPr>
        <w:t>U</w:t>
      </w:r>
      <w:r w:rsidRPr="00964C5B">
        <w:rPr>
          <w:rFonts w:ascii="Calibri" w:eastAsia="Calibri" w:hAnsi="Calibri" w:cs="Calibri"/>
          <w:kern w:val="0"/>
          <w:lang w:eastAsia="pl-PL"/>
          <w14:ligatures w14:val="none"/>
        </w:rPr>
        <w:t xml:space="preserve">mowie na zakończenie </w:t>
      </w:r>
      <w:r w:rsidR="002A6B8B" w:rsidRPr="00964C5B">
        <w:rPr>
          <w:rFonts w:ascii="Calibri" w:eastAsia="Calibri" w:hAnsi="Calibri" w:cs="Calibri"/>
          <w:kern w:val="0"/>
          <w:lang w:eastAsia="pl-PL"/>
          <w14:ligatures w14:val="none"/>
        </w:rPr>
        <w:t>P</w:t>
      </w:r>
      <w:r w:rsidRPr="00964C5B">
        <w:rPr>
          <w:rFonts w:ascii="Calibri" w:eastAsia="Calibri" w:hAnsi="Calibri" w:cs="Calibri"/>
          <w:kern w:val="0"/>
          <w:lang w:eastAsia="pl-PL"/>
          <w14:ligatures w14:val="none"/>
        </w:rPr>
        <w:t xml:space="preserve">rzedmiotu </w:t>
      </w:r>
      <w:r w:rsidR="002A6B8B" w:rsidRPr="00964C5B">
        <w:rPr>
          <w:rFonts w:ascii="Calibri" w:eastAsia="Calibri" w:hAnsi="Calibri" w:cs="Calibri"/>
          <w:kern w:val="0"/>
          <w:lang w:eastAsia="pl-PL"/>
          <w14:ligatures w14:val="none"/>
        </w:rPr>
        <w:t>Um</w:t>
      </w:r>
      <w:r w:rsidRPr="00964C5B">
        <w:rPr>
          <w:rFonts w:ascii="Calibri" w:eastAsia="Calibri" w:hAnsi="Calibri" w:cs="Calibri"/>
          <w:kern w:val="0"/>
          <w:lang w:eastAsia="pl-PL"/>
          <w14:ligatures w14:val="none"/>
        </w:rPr>
        <w:t xml:space="preserve">owy, Wykonawca </w:t>
      </w:r>
      <w:r w:rsidR="00C514CD" w:rsidRPr="00964C5B">
        <w:rPr>
          <w:rFonts w:ascii="Calibri" w:eastAsia="Calibri" w:hAnsi="Calibri" w:cs="Calibri"/>
          <w:kern w:val="0"/>
          <w:lang w:eastAsia="pl-PL"/>
          <w14:ligatures w14:val="none"/>
        </w:rPr>
        <w:t>zgodnie z §2 ust. 2</w:t>
      </w:r>
      <w:r w:rsidRPr="00964C5B">
        <w:rPr>
          <w:rFonts w:ascii="Calibri" w:eastAsia="Calibri" w:hAnsi="Calibri" w:cs="Calibri"/>
          <w:kern w:val="0"/>
          <w:lang w:eastAsia="pl-PL"/>
          <w14:ligatures w14:val="none"/>
        </w:rPr>
        <w:t xml:space="preserve"> – zgłosi Zamawiającemu osiągnięcie gotowości do odbioru końcowego Przedmiotu Umowy,</w:t>
      </w:r>
    </w:p>
    <w:p w14:paraId="0DE929DC" w14:textId="5D708304" w:rsidR="009C6068" w:rsidRPr="00964C5B" w:rsidRDefault="009C6068" w:rsidP="00F963AC">
      <w:pPr>
        <w:numPr>
          <w:ilvl w:val="1"/>
          <w:numId w:val="45"/>
        </w:numPr>
        <w:spacing w:before="120" w:after="120" w:line="300" w:lineRule="auto"/>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Wykonawca przekaże w dniu zgłoszenia gotowości do odbioru Zamawiającemu dokumenty wymagane w myśl Umowy i obowiązujących przepisów, w szczególności:</w:t>
      </w:r>
    </w:p>
    <w:p w14:paraId="44F7A5FA" w14:textId="77777777" w:rsidR="009C6068" w:rsidRPr="00964C5B" w:rsidRDefault="009C6068" w:rsidP="00F963AC">
      <w:pPr>
        <w:numPr>
          <w:ilvl w:val="2"/>
          <w:numId w:val="28"/>
        </w:numPr>
        <w:tabs>
          <w:tab w:val="clear" w:pos="1701"/>
          <w:tab w:val="num" w:pos="851"/>
        </w:tabs>
        <w:spacing w:before="120" w:after="120" w:line="300" w:lineRule="auto"/>
        <w:ind w:left="1276"/>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lastRenderedPageBreak/>
        <w:t>dowody dopuszczenia do stosowania w budownictwie materiałów i wyrobów budowlanych oraz urządzeń technicznych,</w:t>
      </w:r>
    </w:p>
    <w:p w14:paraId="713D3A61" w14:textId="633DD662" w:rsidR="009C6068" w:rsidRPr="00964C5B" w:rsidRDefault="009C6068" w:rsidP="00C514CD">
      <w:pPr>
        <w:numPr>
          <w:ilvl w:val="2"/>
          <w:numId w:val="28"/>
        </w:numPr>
        <w:tabs>
          <w:tab w:val="clear" w:pos="1701"/>
          <w:tab w:val="num" w:pos="851"/>
        </w:tabs>
        <w:spacing w:before="120" w:after="120" w:line="300" w:lineRule="auto"/>
        <w:ind w:left="1276"/>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potwierdzone za zgodność z oryginałem kopie gwarancji producentów na zastosowane materiały i wyroby budowlane oraz urządzenia techniczne,</w:t>
      </w:r>
    </w:p>
    <w:p w14:paraId="363AC5D9" w14:textId="1676BAD8" w:rsidR="009C6068" w:rsidRPr="00964C5B" w:rsidRDefault="009C6068" w:rsidP="00F963AC">
      <w:pPr>
        <w:numPr>
          <w:ilvl w:val="1"/>
          <w:numId w:val="45"/>
        </w:numPr>
        <w:spacing w:before="120" w:after="120" w:line="300" w:lineRule="auto"/>
        <w:rPr>
          <w:rFonts w:ascii="Calibri" w:eastAsia="Calibri" w:hAnsi="Calibri" w:cs="Calibri"/>
          <w:kern w:val="0"/>
          <w:lang w:eastAsia="pl-PL"/>
          <w14:ligatures w14:val="none"/>
        </w:rPr>
      </w:pPr>
      <w:r w:rsidRPr="00964C5B">
        <w:rPr>
          <w:rFonts w:ascii="Calibri" w:eastAsia="Calibri" w:hAnsi="Calibri" w:cs="Calibri"/>
          <w:b/>
          <w:bCs/>
          <w:kern w:val="0"/>
          <w:lang w:eastAsia="pl-PL"/>
          <w14:ligatures w14:val="none"/>
        </w:rPr>
        <w:t>warunkiem potwierdzenia gotowości do odbioru końcowego</w:t>
      </w:r>
      <w:r w:rsidRPr="00964C5B">
        <w:rPr>
          <w:rFonts w:ascii="Calibri" w:eastAsia="Calibri" w:hAnsi="Calibri" w:cs="Calibri"/>
          <w:kern w:val="0"/>
          <w:lang w:eastAsia="pl-PL"/>
          <w14:ligatures w14:val="none"/>
        </w:rPr>
        <w:t xml:space="preserve"> Przedmiotu Umowy jest zakończenie wszystkich robót oraz przeprowadzenie z wynikiem pozytywnym wymaganych prób i sprawdzeń i przekazanie przez Wykonawcę dokumentów </w:t>
      </w:r>
      <w:r w:rsidR="00C514CD" w:rsidRPr="00964C5B">
        <w:rPr>
          <w:rFonts w:ascii="Calibri" w:eastAsia="Calibri" w:hAnsi="Calibri" w:cs="Calibri"/>
          <w:kern w:val="0"/>
          <w:lang w:eastAsia="pl-PL"/>
          <w14:ligatures w14:val="none"/>
        </w:rPr>
        <w:t>wskazanych w pkt 2 powyżej</w:t>
      </w:r>
      <w:r w:rsidRPr="00964C5B">
        <w:rPr>
          <w:rFonts w:ascii="Calibri" w:eastAsia="Calibri" w:hAnsi="Calibri" w:cs="Calibri"/>
          <w:kern w:val="0"/>
          <w:lang w:eastAsia="pl-PL"/>
          <w14:ligatures w14:val="none"/>
        </w:rPr>
        <w:t>,</w:t>
      </w:r>
    </w:p>
    <w:p w14:paraId="07C4D3E0" w14:textId="5D9AF433" w:rsidR="009C6068" w:rsidRPr="00964C5B" w:rsidRDefault="009C6068" w:rsidP="00F963AC">
      <w:pPr>
        <w:numPr>
          <w:ilvl w:val="1"/>
          <w:numId w:val="45"/>
        </w:numPr>
        <w:spacing w:before="120" w:after="120" w:line="300" w:lineRule="auto"/>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 xml:space="preserve">Zamawiający wyznaczy datę odbioru końcowego w ciągu </w:t>
      </w:r>
      <w:r w:rsidR="00C514CD" w:rsidRPr="00964C5B">
        <w:rPr>
          <w:rFonts w:ascii="Calibri" w:eastAsia="Calibri" w:hAnsi="Calibri" w:cs="Calibri"/>
          <w:kern w:val="0"/>
          <w:lang w:eastAsia="pl-PL"/>
          <w14:ligatures w14:val="none"/>
        </w:rPr>
        <w:t>7</w:t>
      </w:r>
      <w:r w:rsidRPr="00964C5B">
        <w:rPr>
          <w:rFonts w:ascii="Calibri" w:eastAsia="Calibri" w:hAnsi="Calibri" w:cs="Calibri"/>
          <w:kern w:val="0"/>
          <w:lang w:eastAsia="pl-PL"/>
          <w14:ligatures w14:val="none"/>
        </w:rPr>
        <w:t xml:space="preserve"> dni roboczych od daty osiągnięcia przez Wykonawcę gotowości do odbioru,</w:t>
      </w:r>
    </w:p>
    <w:p w14:paraId="2500FB23" w14:textId="77777777" w:rsidR="009C6068" w:rsidRPr="00964C5B" w:rsidRDefault="009C6068" w:rsidP="00F963AC">
      <w:pPr>
        <w:numPr>
          <w:ilvl w:val="1"/>
          <w:numId w:val="45"/>
        </w:numPr>
        <w:spacing w:before="120" w:after="120" w:line="300" w:lineRule="auto"/>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w przypadku realizacji Przedmiotu Umowy przez podwykonawców, w czynnościach odbiorowych będą uczestniczyć przedstawiciele podwykonawców,</w:t>
      </w:r>
    </w:p>
    <w:p w14:paraId="31AF417C" w14:textId="74BFBD58" w:rsidR="009C6068" w:rsidRPr="00964C5B" w:rsidRDefault="009C6068" w:rsidP="00F963AC">
      <w:pPr>
        <w:numPr>
          <w:ilvl w:val="1"/>
          <w:numId w:val="45"/>
        </w:numPr>
        <w:spacing w:before="120" w:after="120" w:line="300" w:lineRule="auto"/>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 xml:space="preserve">na dzień odbioru końcowego Wykonawca zobowiązany jest do uporządkowania terenu </w:t>
      </w:r>
      <w:r w:rsidR="00C514CD" w:rsidRPr="00964C5B">
        <w:rPr>
          <w:rFonts w:ascii="Calibri" w:eastAsia="Calibri" w:hAnsi="Calibri" w:cs="Calibri"/>
          <w:kern w:val="0"/>
          <w:lang w:eastAsia="pl-PL"/>
          <w14:ligatures w14:val="none"/>
        </w:rPr>
        <w:t xml:space="preserve">robót </w:t>
      </w:r>
      <w:r w:rsidRPr="00964C5B">
        <w:rPr>
          <w:rFonts w:ascii="Calibri" w:eastAsia="Calibri" w:hAnsi="Calibri" w:cs="Calibri"/>
          <w:kern w:val="0"/>
          <w:lang w:eastAsia="pl-PL"/>
          <w14:ligatures w14:val="none"/>
        </w:rPr>
        <w:t>niezbędnego do zrealizowania Przedmiotu Umowy, a także przywrócenia do stanu pierwotnego terenów położonych poza terenem budowy, z których Wykonawca korzystał przy wykonywaniu Przedmiotu Umowy i przekazania ich im właścicielom lub zarządcom,</w:t>
      </w:r>
    </w:p>
    <w:p w14:paraId="04F2103A" w14:textId="77777777" w:rsidR="009C6068" w:rsidRPr="00964C5B" w:rsidRDefault="009C6068" w:rsidP="00F963AC">
      <w:pPr>
        <w:numPr>
          <w:ilvl w:val="1"/>
          <w:numId w:val="45"/>
        </w:numPr>
        <w:spacing w:before="120" w:after="120" w:line="300" w:lineRule="auto"/>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z dniem podpisania protokołu odbioru końcowego rozpoczyna się okres gwarancji i rękojmi Przedmiotu Umowy,</w:t>
      </w:r>
    </w:p>
    <w:p w14:paraId="556530F3" w14:textId="77777777" w:rsidR="009C6068" w:rsidRPr="00964C5B" w:rsidRDefault="009C6068" w:rsidP="00F963AC">
      <w:pPr>
        <w:numPr>
          <w:ilvl w:val="1"/>
          <w:numId w:val="45"/>
        </w:numPr>
        <w:spacing w:before="120" w:after="120" w:line="300" w:lineRule="auto"/>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podpisany protokół odbioru końcowego jest podstawą do wystawienia faktury końcowej.</w:t>
      </w:r>
    </w:p>
    <w:p w14:paraId="7E95498E" w14:textId="77777777" w:rsidR="00101687" w:rsidRPr="00964C5B" w:rsidRDefault="00C514CD" w:rsidP="00101687">
      <w:pPr>
        <w:numPr>
          <w:ilvl w:val="0"/>
          <w:numId w:val="28"/>
        </w:numPr>
        <w:spacing w:before="120" w:after="120" w:line="300" w:lineRule="auto"/>
        <w:ind w:left="340" w:hanging="340"/>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Jeżeli w toku czynności odbioru końcowego zostaną stwierdzone wady, Zamawiającemu będą przysługiwały następujące uprawnienia, w przypadku:</w:t>
      </w:r>
    </w:p>
    <w:p w14:paraId="4B46CA12" w14:textId="77777777" w:rsidR="00101687" w:rsidRPr="00964C5B" w:rsidRDefault="00101687" w:rsidP="00101687">
      <w:pPr>
        <w:spacing w:before="120" w:after="120" w:line="300" w:lineRule="auto"/>
        <w:ind w:left="340"/>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1)</w:t>
      </w:r>
      <w:r w:rsidRPr="00964C5B">
        <w:rPr>
          <w:rFonts w:ascii="Calibri" w:eastAsia="Calibri" w:hAnsi="Calibri" w:cs="Calibri"/>
          <w:kern w:val="0"/>
          <w:lang w:eastAsia="pl-PL"/>
          <w14:ligatures w14:val="none"/>
        </w:rPr>
        <w:tab/>
        <w:t>wad nieistotnych nadających się do usunięcia – Zamawiający dokona odbioru, wyznaczając jednocześnie termin na ich usunięcie;</w:t>
      </w:r>
    </w:p>
    <w:p w14:paraId="75C2F1E6" w14:textId="77777777" w:rsidR="00101687" w:rsidRPr="00964C5B" w:rsidRDefault="00101687" w:rsidP="00101687">
      <w:pPr>
        <w:spacing w:before="120" w:after="120" w:line="300" w:lineRule="auto"/>
        <w:ind w:left="340"/>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2)</w:t>
      </w:r>
      <w:r w:rsidRPr="00964C5B">
        <w:rPr>
          <w:rFonts w:ascii="Calibri" w:eastAsia="Calibri" w:hAnsi="Calibri" w:cs="Calibri"/>
          <w:kern w:val="0"/>
          <w:lang w:eastAsia="pl-PL"/>
          <w14:ligatures w14:val="none"/>
        </w:rPr>
        <w:tab/>
        <w:t>wad istotnych nadających się do usunięcia – Zamawiający nie dokona odbioru, wyznaczając jednocześnie termin na ich usunięcie;</w:t>
      </w:r>
    </w:p>
    <w:p w14:paraId="52C6EAD5" w14:textId="77777777" w:rsidR="00101687" w:rsidRPr="00964C5B" w:rsidRDefault="00101687" w:rsidP="00101687">
      <w:pPr>
        <w:spacing w:before="120" w:after="120" w:line="300" w:lineRule="auto"/>
        <w:ind w:left="340"/>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3)</w:t>
      </w:r>
      <w:r w:rsidRPr="00964C5B">
        <w:rPr>
          <w:rFonts w:ascii="Calibri" w:eastAsia="Calibri" w:hAnsi="Calibri" w:cs="Calibri"/>
          <w:kern w:val="0"/>
          <w:lang w:eastAsia="pl-PL"/>
          <w14:ligatures w14:val="none"/>
        </w:rPr>
        <w:tab/>
        <w:t>wad nie nadających się do usunięcia – Zamawiający będzie mógł:</w:t>
      </w:r>
    </w:p>
    <w:p w14:paraId="342BC4F9" w14:textId="77777777" w:rsidR="00101687" w:rsidRPr="00964C5B" w:rsidRDefault="00101687" w:rsidP="00101687">
      <w:pPr>
        <w:spacing w:before="120" w:after="120" w:line="300" w:lineRule="auto"/>
        <w:ind w:left="340"/>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a)</w:t>
      </w:r>
      <w:r w:rsidRPr="00964C5B">
        <w:rPr>
          <w:rFonts w:ascii="Calibri" w:eastAsia="Calibri" w:hAnsi="Calibri" w:cs="Calibri"/>
          <w:kern w:val="0"/>
          <w:lang w:eastAsia="pl-PL"/>
          <w14:ligatures w14:val="none"/>
        </w:rPr>
        <w:tab/>
        <w:t>obniżyć wynagrodzenie,</w:t>
      </w:r>
    </w:p>
    <w:p w14:paraId="1B759377" w14:textId="0E3044E6" w:rsidR="00101687" w:rsidRPr="00964C5B" w:rsidRDefault="00101687" w:rsidP="00101687">
      <w:pPr>
        <w:spacing w:before="120" w:after="120" w:line="300" w:lineRule="auto"/>
        <w:ind w:left="340"/>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b)</w:t>
      </w:r>
      <w:r w:rsidRPr="00964C5B">
        <w:rPr>
          <w:rFonts w:ascii="Calibri" w:eastAsia="Calibri" w:hAnsi="Calibri" w:cs="Calibri"/>
          <w:kern w:val="0"/>
          <w:lang w:eastAsia="pl-PL"/>
          <w14:ligatures w14:val="none"/>
        </w:rPr>
        <w:tab/>
        <w:t>a gdy uniemożliwiają użytkowanie zgodnie z przeznaczeniem – odstąpić od Umowy lub żądać wykonania przedmiotu odbioru po raz drugi, zachowując przy tym prawo do naliczania kar oraz do domagania się naprawienia szkody wynikłej ze zwłoki.</w:t>
      </w:r>
    </w:p>
    <w:p w14:paraId="1CA7AC86" w14:textId="6F8D7EFA" w:rsidR="00C514CD" w:rsidRPr="00964C5B" w:rsidRDefault="00C514CD" w:rsidP="00101687">
      <w:pPr>
        <w:numPr>
          <w:ilvl w:val="0"/>
          <w:numId w:val="28"/>
        </w:numPr>
        <w:spacing w:before="120" w:after="120" w:line="300" w:lineRule="auto"/>
        <w:ind w:left="340" w:hanging="340"/>
        <w:rPr>
          <w:rFonts w:ascii="Calibri" w:eastAsia="Calibri" w:hAnsi="Calibri" w:cs="Calibri"/>
          <w:kern w:val="0"/>
          <w:lang w:eastAsia="pl-PL"/>
          <w14:ligatures w14:val="none"/>
        </w:rPr>
      </w:pPr>
      <w:r w:rsidRPr="00964C5B">
        <w:rPr>
          <w:rFonts w:ascii="Calibri" w:eastAsia="Calibri" w:hAnsi="Calibri" w:cs="Calibri"/>
          <w:b/>
          <w:kern w:val="0"/>
          <w:lang w:eastAsia="pl-PL"/>
          <w14:ligatures w14:val="none"/>
        </w:rPr>
        <w:t xml:space="preserve">Bieg okresu rękojmi i gwarancji </w:t>
      </w:r>
      <w:r w:rsidRPr="00964C5B">
        <w:rPr>
          <w:rFonts w:ascii="Calibri" w:eastAsia="Calibri" w:hAnsi="Calibri" w:cs="Calibri"/>
          <w:kern w:val="0"/>
          <w:lang w:eastAsia="pl-PL"/>
          <w14:ligatures w14:val="none"/>
        </w:rPr>
        <w:t xml:space="preserve">rozpoczyna się od dnia podpisania protokołu odbioru końcowego, a kończy po upływie </w:t>
      </w:r>
      <w:r w:rsidR="002E7B2E" w:rsidRPr="00964C5B">
        <w:rPr>
          <w:rFonts w:ascii="Calibri" w:eastAsia="Calibri" w:hAnsi="Calibri" w:cs="Calibri"/>
          <w:kern w:val="0"/>
          <w:lang w:eastAsia="pl-PL"/>
          <w14:ligatures w14:val="none"/>
        </w:rPr>
        <w:t>3 lat</w:t>
      </w:r>
      <w:r w:rsidRPr="00964C5B">
        <w:rPr>
          <w:rFonts w:ascii="Calibri" w:eastAsia="Calibri" w:hAnsi="Calibri" w:cs="Calibri"/>
          <w:kern w:val="0"/>
          <w:lang w:eastAsia="pl-PL"/>
          <w14:ligatures w14:val="none"/>
        </w:rPr>
        <w:t xml:space="preserve"> od dnia podpisania ww. protokołu odbioru końcowego</w:t>
      </w:r>
      <w:r w:rsidR="004B53A7">
        <w:rPr>
          <w:rFonts w:ascii="Calibri" w:eastAsia="Calibri" w:hAnsi="Calibri" w:cs="Calibri"/>
          <w:kern w:val="0"/>
          <w:lang w:eastAsia="pl-PL"/>
          <w14:ligatures w14:val="none"/>
        </w:rPr>
        <w:t>.</w:t>
      </w:r>
    </w:p>
    <w:p w14:paraId="14B18DCF" w14:textId="55CA8544" w:rsidR="00C514CD" w:rsidRPr="00964C5B" w:rsidRDefault="00C514CD" w:rsidP="00101687">
      <w:pPr>
        <w:numPr>
          <w:ilvl w:val="0"/>
          <w:numId w:val="30"/>
        </w:numPr>
        <w:tabs>
          <w:tab w:val="left" w:pos="142"/>
          <w:tab w:val="num" w:pos="340"/>
        </w:tabs>
        <w:spacing w:before="120" w:after="120" w:line="300" w:lineRule="auto"/>
        <w:rPr>
          <w:rFonts w:ascii="Calibri" w:eastAsia="Calibri" w:hAnsi="Calibri" w:cs="Calibri"/>
          <w:kern w:val="0"/>
          <w:lang w:eastAsia="pl-PL"/>
          <w14:ligatures w14:val="none"/>
        </w:rPr>
      </w:pPr>
      <w:r w:rsidRPr="00964C5B">
        <w:rPr>
          <w:rFonts w:ascii="Calibri" w:eastAsia="Calibri" w:hAnsi="Calibri" w:cs="Calibri"/>
          <w:kern w:val="0"/>
          <w:lang w:eastAsia="pl-PL"/>
          <w14:ligatures w14:val="none"/>
        </w:rPr>
        <w:t>Udzielone rękojmia i gwarancja nie naruszają prawa Zamawiającego do dochodzenia roszczeń o naprawienie szkody w pełnej wysokości na zasadach określonych w Kodeksie cywilnym.</w:t>
      </w:r>
    </w:p>
    <w:p w14:paraId="2613B6BE" w14:textId="0DB28554" w:rsidR="009C6068" w:rsidRPr="00964C5B" w:rsidRDefault="009C6068" w:rsidP="00C514CD">
      <w:pPr>
        <w:numPr>
          <w:ilvl w:val="0"/>
          <w:numId w:val="30"/>
        </w:numPr>
        <w:spacing w:before="120" w:after="120" w:line="300" w:lineRule="auto"/>
        <w:rPr>
          <w:rFonts w:ascii="Calibri" w:eastAsia="Calibri" w:hAnsi="Calibri" w:cs="Calibri"/>
          <w:b/>
          <w:bCs/>
          <w:kern w:val="0"/>
          <w:lang w:eastAsia="pl-PL"/>
          <w14:ligatures w14:val="none"/>
        </w:rPr>
      </w:pPr>
      <w:r w:rsidRPr="00964C5B">
        <w:rPr>
          <w:rFonts w:ascii="Calibri" w:eastAsia="Calibri" w:hAnsi="Calibri" w:cs="Calibri"/>
          <w:kern w:val="0"/>
          <w:lang w:eastAsia="pl-PL"/>
          <w14:ligatures w14:val="none"/>
        </w:rPr>
        <w:t xml:space="preserve">Zamawiający wykonując uprawnienia z tytułu rękojmi i gwarancji może zażądać od Wykonawcy bezpłatnego usunięcia wad w wyznaczonym terminie, bez względu na wysokość związanych z </w:t>
      </w:r>
      <w:r w:rsidRPr="00964C5B">
        <w:rPr>
          <w:rFonts w:ascii="Calibri" w:eastAsia="Calibri" w:hAnsi="Calibri" w:cs="Calibri"/>
          <w:kern w:val="0"/>
          <w:lang w:eastAsia="pl-PL"/>
          <w14:ligatures w14:val="none"/>
        </w:rPr>
        <w:lastRenderedPageBreak/>
        <w:t>tym kosztów. W tym celu Zamawiający wezwie Wykonawcę pisemnie wskazując zakres i rozmiar koniecznych do usunięcia wad. W przypadku nieusunięcia wad w wyznaczonym przez Zamawiającego terminie, Zamawiający będzie mógł usunąć wady we własnym zakresie lub</w:t>
      </w:r>
      <w:r w:rsidR="003C5987" w:rsidRPr="00964C5B">
        <w:rPr>
          <w:rFonts w:ascii="Calibri" w:eastAsia="Calibri" w:hAnsi="Calibri" w:cs="Calibri"/>
          <w:kern w:val="0"/>
          <w:lang w:eastAsia="pl-PL"/>
          <w14:ligatures w14:val="none"/>
        </w:rPr>
        <w:t> </w:t>
      </w:r>
      <w:r w:rsidRPr="00964C5B">
        <w:rPr>
          <w:rFonts w:ascii="Calibri" w:eastAsia="Calibri" w:hAnsi="Calibri" w:cs="Calibri"/>
          <w:kern w:val="0"/>
          <w:lang w:eastAsia="pl-PL"/>
          <w14:ligatures w14:val="none"/>
        </w:rPr>
        <w:t xml:space="preserve">przy pomocy strony trzeciej, na ryzyko i koszt Wykonawcy, bez wcześniejszej zgody sądu. </w:t>
      </w:r>
      <w:r w:rsidRPr="00964C5B">
        <w:rPr>
          <w:rFonts w:ascii="Calibri" w:eastAsia="Calibri" w:hAnsi="Calibri" w:cs="Calibri"/>
          <w:bCs/>
          <w:kern w:val="0"/>
          <w:lang w:eastAsia="pl-PL"/>
          <w14:ligatures w14:val="none"/>
        </w:rPr>
        <w:t>W</w:t>
      </w:r>
      <w:r w:rsidR="004A0100" w:rsidRPr="00964C5B">
        <w:rPr>
          <w:rFonts w:ascii="Calibri" w:eastAsia="Calibri" w:hAnsi="Calibri" w:cs="Calibri"/>
          <w:bCs/>
          <w:kern w:val="0"/>
          <w:lang w:eastAsia="pl-PL"/>
          <w14:ligatures w14:val="none"/>
        </w:rPr>
        <w:t> </w:t>
      </w:r>
      <w:r w:rsidRPr="00964C5B">
        <w:rPr>
          <w:rFonts w:ascii="Calibri" w:eastAsia="Calibri" w:hAnsi="Calibri" w:cs="Calibri"/>
          <w:bCs/>
          <w:kern w:val="0"/>
          <w:lang w:eastAsia="pl-PL"/>
          <w14:ligatures w14:val="none"/>
        </w:rPr>
        <w:t>przypadku niewpłacenia w wyznaczonym przez Zamawiającego terminie oszacowanych przez Zamawiającego kosztów usunięcia wad, zostaną one pokryte z Zabezpieczenia ustalonego na</w:t>
      </w:r>
      <w:r w:rsidR="004A0100" w:rsidRPr="00964C5B">
        <w:rPr>
          <w:rFonts w:ascii="Calibri" w:eastAsia="Calibri" w:hAnsi="Calibri" w:cs="Calibri"/>
          <w:bCs/>
          <w:kern w:val="0"/>
          <w:lang w:eastAsia="pl-PL"/>
          <w14:ligatures w14:val="none"/>
        </w:rPr>
        <w:t> </w:t>
      </w:r>
      <w:r w:rsidRPr="00964C5B">
        <w:rPr>
          <w:rFonts w:ascii="Calibri" w:eastAsia="Calibri" w:hAnsi="Calibri" w:cs="Calibri"/>
          <w:bCs/>
          <w:kern w:val="0"/>
          <w:lang w:eastAsia="pl-PL"/>
          <w14:ligatures w14:val="none"/>
        </w:rPr>
        <w:t>okres gwarancji i rękojmi. Jeżeli koszt usunięcia wad przekroczy kwotę Zabezpieczenia to</w:t>
      </w:r>
      <w:r w:rsidR="004A0100" w:rsidRPr="00964C5B">
        <w:rPr>
          <w:rFonts w:ascii="Calibri" w:eastAsia="Calibri" w:hAnsi="Calibri" w:cs="Calibri"/>
          <w:bCs/>
          <w:kern w:val="0"/>
          <w:lang w:eastAsia="pl-PL"/>
          <w14:ligatures w14:val="none"/>
        </w:rPr>
        <w:t> </w:t>
      </w:r>
      <w:r w:rsidRPr="00964C5B">
        <w:rPr>
          <w:rFonts w:ascii="Calibri" w:eastAsia="Calibri" w:hAnsi="Calibri" w:cs="Calibri"/>
          <w:bCs/>
          <w:kern w:val="0"/>
          <w:lang w:eastAsia="pl-PL"/>
          <w14:ligatures w14:val="none"/>
        </w:rPr>
        <w:t>zapłaty pozostałych poniesionych kosztów Zamawiający będzie dochodził od Wykonawcy na</w:t>
      </w:r>
      <w:r w:rsidR="004A0100" w:rsidRPr="00964C5B">
        <w:rPr>
          <w:rFonts w:ascii="Calibri" w:eastAsia="Calibri" w:hAnsi="Calibri" w:cs="Calibri"/>
          <w:bCs/>
          <w:kern w:val="0"/>
          <w:lang w:eastAsia="pl-PL"/>
          <w14:ligatures w14:val="none"/>
        </w:rPr>
        <w:t> </w:t>
      </w:r>
      <w:r w:rsidRPr="00964C5B">
        <w:rPr>
          <w:rFonts w:ascii="Calibri" w:eastAsia="Calibri" w:hAnsi="Calibri" w:cs="Calibri"/>
          <w:bCs/>
          <w:kern w:val="0"/>
          <w:lang w:eastAsia="pl-PL"/>
          <w14:ligatures w14:val="none"/>
        </w:rPr>
        <w:t>zasadach ogólnych, to jest w myśl przepisów Kodeksu cywilnego</w:t>
      </w:r>
      <w:r w:rsidR="00C514CD" w:rsidRPr="00964C5B">
        <w:rPr>
          <w:rFonts w:ascii="Calibri" w:eastAsia="Calibri" w:hAnsi="Calibri" w:cs="Calibri"/>
          <w:b/>
          <w:bCs/>
          <w:kern w:val="0"/>
          <w:lang w:eastAsia="pl-PL"/>
          <w14:ligatures w14:val="none"/>
        </w:rPr>
        <w:t>.</w:t>
      </w:r>
    </w:p>
    <w:p w14:paraId="5D56500B" w14:textId="5E04760C" w:rsidR="009C6068" w:rsidRPr="00964C5B" w:rsidRDefault="009C6068" w:rsidP="00C514CD">
      <w:pPr>
        <w:numPr>
          <w:ilvl w:val="0"/>
          <w:numId w:val="30"/>
        </w:numPr>
        <w:tabs>
          <w:tab w:val="left" w:pos="142"/>
        </w:tabs>
        <w:spacing w:before="120" w:after="120" w:line="300" w:lineRule="auto"/>
        <w:rPr>
          <w:rFonts w:ascii="Calibri" w:eastAsia="Calibri" w:hAnsi="Calibri" w:cs="Calibri"/>
          <w:kern w:val="0"/>
          <w:lang w:eastAsia="pl-PL"/>
          <w14:ligatures w14:val="none"/>
        </w:rPr>
      </w:pPr>
      <w:r w:rsidRPr="00964C5B">
        <w:rPr>
          <w:rFonts w:ascii="Calibri" w:eastAsia="Calibri" w:hAnsi="Calibri" w:cs="Calibri"/>
          <w:b/>
          <w:bCs/>
          <w:kern w:val="0"/>
          <w:lang w:eastAsia="pl-PL"/>
          <w14:ligatures w14:val="none"/>
        </w:rPr>
        <w:t>W przypadku odbioru ostatecznego</w:t>
      </w:r>
      <w:r w:rsidRPr="00964C5B">
        <w:rPr>
          <w:rFonts w:ascii="Calibri" w:eastAsia="Calibri" w:hAnsi="Calibri" w:cs="Calibri"/>
          <w:kern w:val="0"/>
          <w:lang w:eastAsia="pl-PL"/>
          <w14:ligatures w14:val="none"/>
        </w:rPr>
        <w:t xml:space="preserve"> na 3 dni przed upływem okresu rękojmi i gwarancji robót budowlanych i po usunięciu przez Wykonawcę ewentualnych wad ujawnionych w ww. okresie, Zamawiający powoła komisję odbiorową w celu potwierdzenia stanu technicznego Przedmiotu Umowy i zwolnienia pozostałej części Zabezpieczenia.</w:t>
      </w:r>
    </w:p>
    <w:p w14:paraId="067A768F" w14:textId="2B739C06" w:rsidR="00B35AA2" w:rsidRPr="00964C5B" w:rsidRDefault="00B35AA2" w:rsidP="00A81E8C">
      <w:pPr>
        <w:pStyle w:val="Nagwek1"/>
        <w:spacing w:before="120" w:after="120"/>
        <w:contextualSpacing w:val="0"/>
        <w:rPr>
          <w:rFonts w:asciiTheme="minorHAnsi" w:hAnsiTheme="minorHAnsi" w:cstheme="minorHAnsi"/>
          <w:szCs w:val="22"/>
        </w:rPr>
      </w:pPr>
      <w:r w:rsidRPr="00964C5B">
        <w:rPr>
          <w:rFonts w:asciiTheme="minorHAnsi" w:hAnsiTheme="minorHAnsi" w:cstheme="minorHAnsi"/>
          <w:szCs w:val="22"/>
        </w:rPr>
        <w:t xml:space="preserve">§ </w:t>
      </w:r>
      <w:r w:rsidR="00E63081" w:rsidRPr="00964C5B">
        <w:rPr>
          <w:rFonts w:asciiTheme="minorHAnsi" w:hAnsiTheme="minorHAnsi" w:cstheme="minorHAnsi"/>
          <w:szCs w:val="22"/>
        </w:rPr>
        <w:t>11</w:t>
      </w:r>
      <w:r w:rsidRPr="00964C5B">
        <w:rPr>
          <w:rFonts w:asciiTheme="minorHAnsi" w:hAnsiTheme="minorHAnsi" w:cstheme="minorHAnsi"/>
          <w:szCs w:val="22"/>
        </w:rPr>
        <w:t>.</w:t>
      </w:r>
      <w:r w:rsidR="00673F2F" w:rsidRPr="00964C5B">
        <w:rPr>
          <w:rFonts w:asciiTheme="minorHAnsi" w:hAnsiTheme="minorHAnsi" w:cstheme="minorHAnsi"/>
          <w:szCs w:val="22"/>
        </w:rPr>
        <w:br/>
      </w:r>
      <w:r w:rsidRPr="00964C5B">
        <w:rPr>
          <w:rFonts w:asciiTheme="minorHAnsi" w:hAnsiTheme="minorHAnsi" w:cstheme="minorHAnsi"/>
          <w:szCs w:val="22"/>
        </w:rPr>
        <w:t>Usuwanie nieprawidłowości i wad</w:t>
      </w:r>
      <w:r w:rsidR="00EF6A68" w:rsidRPr="00964C5B">
        <w:rPr>
          <w:rFonts w:asciiTheme="minorHAnsi" w:hAnsiTheme="minorHAnsi" w:cstheme="minorHAnsi"/>
          <w:szCs w:val="22"/>
        </w:rPr>
        <w:t xml:space="preserve"> w czasie realizacji robót</w:t>
      </w:r>
    </w:p>
    <w:p w14:paraId="5DF4F2D3" w14:textId="77777777" w:rsidR="00EF6A68" w:rsidRPr="00964C5B" w:rsidRDefault="00B35AA2" w:rsidP="00EF6A68">
      <w:pPr>
        <w:pStyle w:val="Akapitzlist"/>
        <w:numPr>
          <w:ilvl w:val="0"/>
          <w:numId w:val="58"/>
        </w:numPr>
        <w:spacing w:before="120" w:after="120" w:line="300" w:lineRule="auto"/>
        <w:ind w:left="284" w:hanging="284"/>
        <w:rPr>
          <w:rFonts w:eastAsia="Calibri" w:cstheme="minorHAnsi"/>
          <w:kern w:val="0"/>
          <w:lang w:eastAsia="pl-PL"/>
          <w14:ligatures w14:val="none"/>
        </w:rPr>
      </w:pPr>
      <w:r w:rsidRPr="00964C5B">
        <w:rPr>
          <w:rFonts w:eastAsia="Calibri" w:cstheme="minorHAnsi"/>
          <w:kern w:val="0"/>
          <w:lang w:eastAsia="pl-PL"/>
          <w14:ligatures w14:val="none"/>
        </w:rPr>
        <w:t xml:space="preserve">W przypadku stwierdzenia przez </w:t>
      </w:r>
      <w:r w:rsidR="00211232" w:rsidRPr="00964C5B">
        <w:rPr>
          <w:rFonts w:eastAsia="Calibri" w:cstheme="minorHAnsi"/>
          <w:kern w:val="0"/>
          <w:lang w:eastAsia="pl-PL"/>
          <w14:ligatures w14:val="none"/>
        </w:rPr>
        <w:t xml:space="preserve">Przedstawiciela </w:t>
      </w:r>
      <w:r w:rsidRPr="00964C5B">
        <w:rPr>
          <w:rFonts w:eastAsia="Calibri" w:cstheme="minorHAnsi"/>
          <w:kern w:val="0"/>
          <w:lang w:eastAsia="pl-PL"/>
          <w14:ligatures w14:val="none"/>
        </w:rPr>
        <w:t xml:space="preserve">Zamawiającego wykonywania robót budowlanych niezgodnie z Umową lub ujawnienia powstałych z przyczyn obciążających Wykonawcę wad w robotach budowlanych stanowiących Przedmiot Umowy, </w:t>
      </w:r>
      <w:r w:rsidR="00AC037F" w:rsidRPr="00964C5B">
        <w:rPr>
          <w:rFonts w:eastAsia="Calibri" w:cstheme="minorHAnsi"/>
          <w:kern w:val="0"/>
          <w:lang w:eastAsia="pl-PL"/>
          <w14:ligatures w14:val="none"/>
        </w:rPr>
        <w:t>Przedstawiciel</w:t>
      </w:r>
      <w:r w:rsidRPr="00964C5B">
        <w:rPr>
          <w:rFonts w:eastAsia="Calibri" w:cstheme="minorHAnsi"/>
          <w:kern w:val="0"/>
          <w:lang w:eastAsia="pl-PL"/>
          <w14:ligatures w14:val="none"/>
        </w:rPr>
        <w:t xml:space="preserve"> Zamawiającego jest uprawniony do żądania usunięcia przez Wykonawcę stwierdzonych nieprawidłowości lub wad w określonym, odpowiednim technicznie terminie.</w:t>
      </w:r>
    </w:p>
    <w:p w14:paraId="43B602E8" w14:textId="77777777" w:rsidR="00EF6A68" w:rsidRPr="00964C5B" w:rsidRDefault="00B35AA2" w:rsidP="00EF6A68">
      <w:pPr>
        <w:pStyle w:val="Akapitzlist"/>
        <w:numPr>
          <w:ilvl w:val="0"/>
          <w:numId w:val="58"/>
        </w:numPr>
        <w:spacing w:before="120" w:after="120" w:line="300" w:lineRule="auto"/>
        <w:ind w:left="284" w:hanging="284"/>
        <w:rPr>
          <w:rFonts w:eastAsia="Calibri" w:cstheme="minorHAnsi"/>
          <w:kern w:val="0"/>
          <w:lang w:eastAsia="pl-PL"/>
          <w14:ligatures w14:val="none"/>
        </w:rPr>
      </w:pPr>
      <w:r w:rsidRPr="00964C5B">
        <w:rPr>
          <w:rFonts w:eastAsia="Calibri" w:cstheme="minorHAnsi"/>
          <w:kern w:val="0"/>
          <w:lang w:eastAsia="pl-PL"/>
          <w14:ligatures w14:val="none"/>
        </w:rPr>
        <w:t>Koszt usunięcia nieprawidłowości lub wad ponosi Wykonawca.</w:t>
      </w:r>
    </w:p>
    <w:p w14:paraId="0F7FF7DA" w14:textId="1E01BCD5" w:rsidR="00B35AA2" w:rsidRPr="00964C5B" w:rsidRDefault="00B35AA2" w:rsidP="00EF6A68">
      <w:pPr>
        <w:pStyle w:val="Akapitzlist"/>
        <w:numPr>
          <w:ilvl w:val="0"/>
          <w:numId w:val="58"/>
        </w:numPr>
        <w:spacing w:before="120" w:after="120" w:line="300" w:lineRule="auto"/>
        <w:ind w:left="284" w:hanging="284"/>
        <w:rPr>
          <w:rFonts w:eastAsia="Calibri" w:cstheme="minorHAnsi"/>
          <w:kern w:val="0"/>
          <w:lang w:eastAsia="pl-PL"/>
          <w14:ligatures w14:val="none"/>
        </w:rPr>
      </w:pPr>
      <w:r w:rsidRPr="00964C5B">
        <w:rPr>
          <w:rFonts w:eastAsia="Calibri" w:cstheme="minorHAnsi"/>
          <w:kern w:val="0"/>
          <w:lang w:eastAsia="pl-PL"/>
          <w14:ligatures w14:val="none"/>
        </w:rPr>
        <w:t>Jeżeli Wykonawca nie usunie Wady w terminie wyznaczonym zgodnie z ust. 1, Zamawiający może zlecić usunięcie Wady przez osoby trzecie na koszt i ryzyko Wykonawcy, bez</w:t>
      </w:r>
      <w:r w:rsidR="002E6CB5" w:rsidRPr="00964C5B">
        <w:rPr>
          <w:rFonts w:eastAsia="Calibri" w:cstheme="minorHAnsi"/>
          <w:kern w:val="0"/>
          <w:lang w:eastAsia="pl-PL"/>
          <w14:ligatures w14:val="none"/>
        </w:rPr>
        <w:t> </w:t>
      </w:r>
      <w:r w:rsidRPr="00964C5B">
        <w:rPr>
          <w:rFonts w:eastAsia="Calibri" w:cstheme="minorHAnsi"/>
          <w:kern w:val="0"/>
          <w:lang w:eastAsia="pl-PL"/>
          <w14:ligatures w14:val="none"/>
        </w:rPr>
        <w:t>wcześniejszej zgody sądu, na co Wykonawca wyraża zgodę (wykonanie zastępcze) i</w:t>
      </w:r>
      <w:r w:rsidR="00974F80" w:rsidRPr="00964C5B">
        <w:rPr>
          <w:rFonts w:eastAsia="Calibri" w:cstheme="minorHAnsi"/>
          <w:kern w:val="0"/>
          <w:lang w:eastAsia="pl-PL"/>
          <w14:ligatures w14:val="none"/>
        </w:rPr>
        <w:t> </w:t>
      </w:r>
      <w:r w:rsidRPr="00964C5B">
        <w:rPr>
          <w:rFonts w:eastAsia="Calibri" w:cstheme="minorHAnsi"/>
          <w:kern w:val="0"/>
          <w:lang w:eastAsia="pl-PL"/>
          <w14:ligatures w14:val="none"/>
        </w:rPr>
        <w:t>potrącić poniesione w związku z tym wydatki z wynagrodzenia Wykonawcy lub</w:t>
      </w:r>
      <w:r w:rsidR="002C7774" w:rsidRPr="00964C5B">
        <w:rPr>
          <w:rFonts w:eastAsia="Calibri" w:cstheme="minorHAnsi"/>
          <w:kern w:val="0"/>
          <w:lang w:eastAsia="pl-PL"/>
          <w14:ligatures w14:val="none"/>
        </w:rPr>
        <w:t> </w:t>
      </w:r>
      <w:r w:rsidRPr="00964C5B">
        <w:rPr>
          <w:rFonts w:eastAsia="Calibri" w:cstheme="minorHAnsi"/>
          <w:kern w:val="0"/>
          <w:lang w:eastAsia="pl-PL"/>
          <w14:ligatures w14:val="none"/>
        </w:rPr>
        <w:t>z</w:t>
      </w:r>
      <w:r w:rsidR="002C7774" w:rsidRPr="00964C5B">
        <w:rPr>
          <w:rFonts w:eastAsia="Calibri" w:cstheme="minorHAnsi"/>
          <w:kern w:val="0"/>
          <w:lang w:eastAsia="pl-PL"/>
          <w14:ligatures w14:val="none"/>
        </w:rPr>
        <w:t> </w:t>
      </w:r>
      <w:r w:rsidRPr="00964C5B">
        <w:rPr>
          <w:rFonts w:eastAsia="Calibri" w:cstheme="minorHAnsi"/>
          <w:kern w:val="0"/>
          <w:lang w:eastAsia="pl-PL"/>
          <w14:ligatures w14:val="none"/>
        </w:rPr>
        <w:t>wniesionego zabezpieczenia należytego wykonania Umowy.</w:t>
      </w:r>
    </w:p>
    <w:p w14:paraId="6F85A919" w14:textId="65F5BED0" w:rsidR="00B35AA2" w:rsidRPr="00964C5B" w:rsidRDefault="00B35AA2" w:rsidP="009906AD">
      <w:pPr>
        <w:pStyle w:val="Nagwek1"/>
        <w:rPr>
          <w:rFonts w:asciiTheme="minorHAnsi" w:hAnsiTheme="minorHAnsi" w:cstheme="minorHAnsi"/>
          <w:szCs w:val="22"/>
        </w:rPr>
      </w:pPr>
      <w:r w:rsidRPr="00964C5B">
        <w:rPr>
          <w:rFonts w:asciiTheme="minorHAnsi" w:hAnsiTheme="minorHAnsi" w:cstheme="minorHAnsi"/>
          <w:szCs w:val="22"/>
        </w:rPr>
        <w:t xml:space="preserve">§ </w:t>
      </w:r>
      <w:r w:rsidR="00E63081" w:rsidRPr="00964C5B">
        <w:rPr>
          <w:rFonts w:asciiTheme="minorHAnsi" w:hAnsiTheme="minorHAnsi" w:cstheme="minorHAnsi"/>
          <w:szCs w:val="22"/>
        </w:rPr>
        <w:t>12</w:t>
      </w:r>
      <w:r w:rsidRPr="00964C5B">
        <w:rPr>
          <w:rFonts w:asciiTheme="minorHAnsi" w:hAnsiTheme="minorHAnsi" w:cstheme="minorHAnsi"/>
          <w:szCs w:val="22"/>
        </w:rPr>
        <w:t>.</w:t>
      </w:r>
      <w:r w:rsidRPr="00964C5B">
        <w:rPr>
          <w:rFonts w:asciiTheme="minorHAnsi" w:hAnsiTheme="minorHAnsi" w:cstheme="minorHAnsi"/>
          <w:szCs w:val="22"/>
        </w:rPr>
        <w:br/>
        <w:t>Zabezpieczenie należytego wykonania Umowy</w:t>
      </w:r>
    </w:p>
    <w:p w14:paraId="75B51CF0" w14:textId="4B884833" w:rsidR="00B35AA2" w:rsidRPr="00964C5B" w:rsidRDefault="00B35AA2" w:rsidP="00F963AC">
      <w:pPr>
        <w:numPr>
          <w:ilvl w:val="0"/>
          <w:numId w:val="27"/>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Wykonawca przed zawarciem Umowy wniósł zabezpieczenie należytego wykonania umowy na</w:t>
      </w:r>
      <w:r w:rsidR="006B713F" w:rsidRPr="00964C5B">
        <w:rPr>
          <w:rFonts w:eastAsia="Calibri" w:cstheme="minorHAnsi"/>
          <w:kern w:val="0"/>
          <w:lang w:eastAsia="pl-PL"/>
          <w14:ligatures w14:val="none"/>
        </w:rPr>
        <w:t> </w:t>
      </w:r>
      <w:r w:rsidRPr="00964C5B">
        <w:rPr>
          <w:rFonts w:eastAsia="Calibri" w:cstheme="minorHAnsi"/>
          <w:kern w:val="0"/>
          <w:lang w:eastAsia="pl-PL"/>
          <w14:ligatures w14:val="none"/>
        </w:rPr>
        <w:t xml:space="preserve">zasadach określonych w przepisach ustawy </w:t>
      </w:r>
      <w:proofErr w:type="spellStart"/>
      <w:r w:rsidRPr="00964C5B">
        <w:rPr>
          <w:rFonts w:eastAsia="Calibri" w:cstheme="minorHAnsi"/>
          <w:kern w:val="0"/>
          <w:lang w:eastAsia="pl-PL"/>
          <w14:ligatures w14:val="none"/>
        </w:rPr>
        <w:t>Pzp</w:t>
      </w:r>
      <w:proofErr w:type="spellEnd"/>
      <w:r w:rsidRPr="00964C5B">
        <w:rPr>
          <w:rFonts w:eastAsia="Calibri" w:cstheme="minorHAnsi"/>
          <w:kern w:val="0"/>
          <w:lang w:eastAsia="pl-PL"/>
          <w14:ligatures w14:val="none"/>
        </w:rPr>
        <w:t xml:space="preserve">, zwane dalej: Zabezpieczeniem, na kwotę równą 5 % wartości Wynagrodzenia brutto określonego w § </w:t>
      </w:r>
      <w:r w:rsidR="00C90BB2" w:rsidRPr="00964C5B">
        <w:rPr>
          <w:rFonts w:eastAsia="Calibri" w:cstheme="minorHAnsi"/>
          <w:kern w:val="0"/>
          <w:lang w:eastAsia="pl-PL"/>
          <w14:ligatures w14:val="none"/>
        </w:rPr>
        <w:t>3</w:t>
      </w:r>
      <w:r w:rsidRPr="00964C5B">
        <w:rPr>
          <w:rFonts w:eastAsia="Calibri" w:cstheme="minorHAnsi"/>
          <w:kern w:val="0"/>
          <w:lang w:eastAsia="pl-PL"/>
          <w14:ligatures w14:val="none"/>
        </w:rPr>
        <w:t xml:space="preserve"> ust. 1 Umowy. Zabezpieczenie należytego wykonania Umowy ma na celu zabezpieczenie i ewentualne zaspokojenie roszczeń Zamawiającego z tytułu niewykonania lub nienależytego wykonania </w:t>
      </w:r>
      <w:r w:rsidR="002A6B8B" w:rsidRPr="00964C5B">
        <w:rPr>
          <w:rFonts w:eastAsia="Calibri" w:cstheme="minorHAnsi"/>
          <w:kern w:val="0"/>
          <w:lang w:eastAsia="pl-PL"/>
          <w14:ligatures w14:val="none"/>
        </w:rPr>
        <w:t>U</w:t>
      </w:r>
      <w:r w:rsidRPr="00964C5B">
        <w:rPr>
          <w:rFonts w:eastAsia="Calibri" w:cstheme="minorHAnsi"/>
          <w:kern w:val="0"/>
          <w:lang w:eastAsia="pl-PL"/>
          <w14:ligatures w14:val="none"/>
        </w:rPr>
        <w:t>mowy przez Wykonawcę, w tym usunięcia wad w okresie rękojmi za wady i gwarancji, w szczególności roszczeń Zamawiającego wobec Wykonawcy o zapłatę kar umownych.</w:t>
      </w:r>
    </w:p>
    <w:p w14:paraId="402422F1" w14:textId="4AD98DB0" w:rsidR="00B35AA2" w:rsidRPr="00964C5B" w:rsidRDefault="00B35AA2" w:rsidP="00F963AC">
      <w:pPr>
        <w:numPr>
          <w:ilvl w:val="0"/>
          <w:numId w:val="27"/>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W przypadku przedłużenia terminu zakończenia określonego w § 2 ust. 1 pkt. 2 lub nie</w:t>
      </w:r>
      <w:r w:rsidR="00501138" w:rsidRPr="00964C5B">
        <w:rPr>
          <w:rFonts w:eastAsia="Calibri" w:cstheme="minorHAnsi"/>
          <w:kern w:val="0"/>
          <w:lang w:eastAsia="pl-PL"/>
          <w14:ligatures w14:val="none"/>
        </w:rPr>
        <w:t> </w:t>
      </w:r>
      <w:r w:rsidRPr="00964C5B">
        <w:rPr>
          <w:rFonts w:eastAsia="Calibri" w:cstheme="minorHAnsi"/>
          <w:kern w:val="0"/>
          <w:lang w:eastAsia="pl-PL"/>
          <w14:ligatures w14:val="none"/>
        </w:rPr>
        <w:t>zakończenia przez Wykonawcę Przedmiotu Umowy w terminie umownym, a co za tym idzie braku zapewnienia Zabezpieczenia w pełnym okresie realizacji oraz gwarancji i rękojmi (gdy</w:t>
      </w:r>
      <w:r w:rsidR="006B713F" w:rsidRPr="00964C5B">
        <w:rPr>
          <w:rFonts w:eastAsia="Calibri" w:cstheme="minorHAnsi"/>
          <w:kern w:val="0"/>
          <w:lang w:eastAsia="pl-PL"/>
          <w14:ligatures w14:val="none"/>
        </w:rPr>
        <w:t> </w:t>
      </w:r>
      <w:r w:rsidRPr="00964C5B">
        <w:rPr>
          <w:rFonts w:eastAsia="Calibri" w:cstheme="minorHAnsi"/>
          <w:kern w:val="0"/>
          <w:lang w:eastAsia="pl-PL"/>
          <w14:ligatures w14:val="none"/>
        </w:rPr>
        <w:t>nie</w:t>
      </w:r>
      <w:r w:rsidR="00501138" w:rsidRPr="00964C5B">
        <w:rPr>
          <w:rFonts w:eastAsia="Calibri" w:cstheme="minorHAnsi"/>
          <w:kern w:val="0"/>
          <w:lang w:eastAsia="pl-PL"/>
          <w14:ligatures w14:val="none"/>
        </w:rPr>
        <w:t> </w:t>
      </w:r>
      <w:r w:rsidRPr="00964C5B">
        <w:rPr>
          <w:rFonts w:eastAsia="Calibri" w:cstheme="minorHAnsi"/>
          <w:kern w:val="0"/>
          <w:lang w:eastAsia="pl-PL"/>
          <w14:ligatures w14:val="none"/>
        </w:rPr>
        <w:t xml:space="preserve">zostanie wniesione nowe Zabezpieczenie), Zamawiający w celu zabezpieczenia roszczeń </w:t>
      </w:r>
      <w:r w:rsidRPr="00964C5B">
        <w:rPr>
          <w:rFonts w:eastAsia="Calibri" w:cstheme="minorHAnsi"/>
          <w:kern w:val="0"/>
          <w:lang w:eastAsia="pl-PL"/>
          <w14:ligatures w14:val="none"/>
        </w:rPr>
        <w:lastRenderedPageBreak/>
        <w:t>wynikających z niniejszej Umowy zatrzyma należną kwotę zabezpieczenia z tego tytułu poprzez potrącenie jej z faktur (dotyczy Zabezpieczenia wniesionego w innej formie niż w pieniądzu).</w:t>
      </w:r>
    </w:p>
    <w:p w14:paraId="455D45DA" w14:textId="52DB11F3" w:rsidR="00B35AA2" w:rsidRPr="00964C5B" w:rsidRDefault="00B35AA2" w:rsidP="00F963AC">
      <w:pPr>
        <w:numPr>
          <w:ilvl w:val="0"/>
          <w:numId w:val="27"/>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 xml:space="preserve">Zabezpieczenie wnoszone w pieniądzu Wykonawca wpłaca przelewem na rachunek bankowy Zamawiającego w Banku Handlowym w Warszawie S.A., Rachunek sum depozytowych Zarząd Zieleni m.st. Warszawy 91 1030 1508 0000 0005 5110 7035. Dowód wniesienia zabezpieczenia należytego wykonania Umowy w pieniądzu musi zawierać w rubryce „tytułem” sformułowanie ze zwrotem: </w:t>
      </w:r>
      <w:r w:rsidRPr="00964C5B">
        <w:rPr>
          <w:rFonts w:eastAsia="Calibri" w:cstheme="minorHAnsi"/>
          <w:b/>
          <w:bCs/>
          <w:kern w:val="0"/>
          <w:lang w:eastAsia="pl-PL"/>
          <w14:ligatures w14:val="none"/>
        </w:rPr>
        <w:t>„</w:t>
      </w:r>
      <w:r w:rsidR="00626BE8" w:rsidRPr="00964C5B">
        <w:rPr>
          <w:rFonts w:eastAsia="Calibri" w:cstheme="minorHAnsi"/>
          <w:b/>
          <w:bCs/>
          <w:kern w:val="0"/>
          <w:lang w:eastAsia="pl-PL"/>
          <w14:ligatures w14:val="none"/>
        </w:rPr>
        <w:t xml:space="preserve">Remont </w:t>
      </w:r>
      <w:r w:rsidR="00F61AF2" w:rsidRPr="00964C5B">
        <w:rPr>
          <w:rFonts w:eastAsia="Calibri" w:cstheme="minorHAnsi"/>
          <w:b/>
          <w:bCs/>
          <w:kern w:val="0"/>
          <w:lang w:eastAsia="pl-PL"/>
          <w14:ligatures w14:val="none"/>
        </w:rPr>
        <w:t>p</w:t>
      </w:r>
      <w:r w:rsidR="00626BE8" w:rsidRPr="00964C5B">
        <w:rPr>
          <w:rFonts w:eastAsia="Calibri" w:cstheme="minorHAnsi"/>
          <w:b/>
          <w:bCs/>
          <w:kern w:val="0"/>
          <w:lang w:eastAsia="pl-PL"/>
          <w14:ligatures w14:val="none"/>
        </w:rPr>
        <w:t xml:space="preserve">awilonu </w:t>
      </w:r>
      <w:r w:rsidR="00F61AF2" w:rsidRPr="00964C5B">
        <w:rPr>
          <w:rFonts w:eastAsia="Calibri" w:cstheme="minorHAnsi"/>
          <w:b/>
          <w:bCs/>
          <w:kern w:val="0"/>
          <w:lang w:eastAsia="pl-PL"/>
          <w14:ligatures w14:val="none"/>
        </w:rPr>
        <w:t>gastronomicznego nr …</w:t>
      </w:r>
      <w:r w:rsidR="00045693" w:rsidRPr="00964C5B">
        <w:rPr>
          <w:rFonts w:eastAsia="Calibri" w:cstheme="minorHAnsi"/>
          <w:b/>
          <w:bCs/>
          <w:kern w:val="0"/>
          <w:lang w:eastAsia="pl-PL"/>
          <w14:ligatures w14:val="none"/>
        </w:rPr>
        <w:t xml:space="preserve"> </w:t>
      </w:r>
      <w:r w:rsidR="00F61AF2" w:rsidRPr="00964C5B">
        <w:rPr>
          <w:rFonts w:eastAsia="Calibri" w:cstheme="minorHAnsi"/>
          <w:b/>
          <w:bCs/>
          <w:kern w:val="0"/>
          <w:lang w:eastAsia="pl-PL"/>
          <w14:ligatures w14:val="none"/>
        </w:rPr>
        <w:t xml:space="preserve">na </w:t>
      </w:r>
      <w:r w:rsidR="00F61AF2" w:rsidRPr="00964C5B">
        <w:rPr>
          <w:rFonts w:eastAsia="Times New Roman" w:cstheme="minorHAnsi"/>
          <w:b/>
          <w:lang w:eastAsia="pl-PL"/>
        </w:rPr>
        <w:t>Bulwarach Wiślanych w Warszawie</w:t>
      </w:r>
      <w:r w:rsidRPr="00964C5B">
        <w:rPr>
          <w:rFonts w:eastAsia="Calibri" w:cstheme="minorHAnsi"/>
          <w:b/>
          <w:bCs/>
          <w:kern w:val="0"/>
          <w:lang w:eastAsia="pl-PL"/>
          <w14:ligatures w14:val="none"/>
        </w:rPr>
        <w:t>”</w:t>
      </w:r>
      <w:r w:rsidRPr="00964C5B">
        <w:rPr>
          <w:rFonts w:eastAsia="Calibri" w:cstheme="minorHAnsi"/>
          <w:kern w:val="0"/>
          <w:lang w:eastAsia="pl-PL"/>
          <w14:ligatures w14:val="none"/>
        </w:rPr>
        <w:t xml:space="preserve"> i</w:t>
      </w:r>
      <w:r w:rsidR="00045693" w:rsidRPr="00964C5B">
        <w:rPr>
          <w:rFonts w:eastAsia="Calibri" w:cstheme="minorHAnsi"/>
          <w:kern w:val="0"/>
          <w:lang w:eastAsia="pl-PL"/>
          <w14:ligatures w14:val="none"/>
        </w:rPr>
        <w:t> </w:t>
      </w:r>
      <w:r w:rsidRPr="00964C5B">
        <w:rPr>
          <w:rFonts w:eastAsia="Calibri" w:cstheme="minorHAnsi"/>
          <w:kern w:val="0"/>
          <w:lang w:eastAsia="pl-PL"/>
          <w14:ligatures w14:val="none"/>
        </w:rPr>
        <w:t>należy</w:t>
      </w:r>
      <w:r w:rsidR="00045693" w:rsidRPr="00964C5B">
        <w:rPr>
          <w:rFonts w:eastAsia="Calibri" w:cstheme="minorHAnsi"/>
          <w:kern w:val="0"/>
          <w:lang w:eastAsia="pl-PL"/>
          <w14:ligatures w14:val="none"/>
        </w:rPr>
        <w:t> </w:t>
      </w:r>
      <w:r w:rsidRPr="00964C5B">
        <w:rPr>
          <w:rFonts w:eastAsia="Calibri" w:cstheme="minorHAnsi"/>
          <w:kern w:val="0"/>
          <w:lang w:eastAsia="pl-PL"/>
          <w14:ligatures w14:val="none"/>
        </w:rPr>
        <w:t>go przedstawić przed podpisaniem Umowy.</w:t>
      </w:r>
    </w:p>
    <w:p w14:paraId="264D8EEB" w14:textId="77777777" w:rsidR="00B35AA2" w:rsidRPr="00964C5B" w:rsidRDefault="00B35AA2" w:rsidP="00F963AC">
      <w:pPr>
        <w:numPr>
          <w:ilvl w:val="0"/>
          <w:numId w:val="27"/>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Beneficjentem zabezpieczenia należytego wykonania Umowy jest Zamawiający w ramach którego działa Zarząd Zieleni m.st. Warszawa.</w:t>
      </w:r>
    </w:p>
    <w:p w14:paraId="0870953B" w14:textId="77777777" w:rsidR="00B35AA2" w:rsidRPr="00964C5B" w:rsidRDefault="00B35AA2" w:rsidP="00F963AC">
      <w:pPr>
        <w:numPr>
          <w:ilvl w:val="0"/>
          <w:numId w:val="27"/>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Koszty zabezpieczenia należytego wykonania Umowy ponosi Wykonawca.</w:t>
      </w:r>
    </w:p>
    <w:p w14:paraId="6219B353" w14:textId="77777777" w:rsidR="00B35AA2" w:rsidRPr="00964C5B" w:rsidRDefault="00B35AA2" w:rsidP="00F963AC">
      <w:pPr>
        <w:numPr>
          <w:ilvl w:val="0"/>
          <w:numId w:val="27"/>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Wykonawca jest zobowiązany zapewnić, aby zabezpieczenie należytego wykonania Umowy zachowało moc wiążącą w okresie wykonywania Umowy oraz w okresie gwarancji i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0F016E84" w14:textId="77777777" w:rsidR="00B35AA2" w:rsidRPr="00964C5B" w:rsidRDefault="00B35AA2" w:rsidP="00F963AC">
      <w:pPr>
        <w:numPr>
          <w:ilvl w:val="0"/>
          <w:numId w:val="27"/>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 xml:space="preserve"> Zabezpieczenie, wniesione w pieniądzu będzie podlegało zwrotowi z odsetkami wynikającymi z Umowy rachunku bankowego, na którym było ono przechowywane, pomniejszonymi o koszty prowadzenia rachunku, prowizji bankowej za przelew pieniędzy na rachunek Wykonawcy, po należytym wykonaniu zobowiązań umownych, wynikających z niniejszej Umowy:</w:t>
      </w:r>
    </w:p>
    <w:p w14:paraId="44F97EFE" w14:textId="77777777" w:rsidR="00B35AA2" w:rsidRPr="00964C5B" w:rsidRDefault="00B35AA2" w:rsidP="00F963AC">
      <w:pPr>
        <w:pStyle w:val="Akapitzlist"/>
        <w:numPr>
          <w:ilvl w:val="3"/>
          <w:numId w:val="8"/>
        </w:numPr>
        <w:spacing w:before="120" w:after="120" w:line="300" w:lineRule="auto"/>
        <w:ind w:left="851" w:hanging="425"/>
        <w:contextualSpacing w:val="0"/>
        <w:rPr>
          <w:rFonts w:cstheme="minorHAnsi"/>
        </w:rPr>
      </w:pPr>
      <w:r w:rsidRPr="00964C5B">
        <w:rPr>
          <w:rFonts w:cstheme="minorHAnsi"/>
        </w:rPr>
        <w:t xml:space="preserve">odpowiednio 70% kwoty zabezpieczenia w ciągu 30 dni od dnia </w:t>
      </w:r>
      <w:bookmarkStart w:id="2" w:name="_Hlk55465292"/>
      <w:r w:rsidRPr="00964C5B">
        <w:rPr>
          <w:rFonts w:cstheme="minorHAnsi"/>
        </w:rPr>
        <w:t>odbioru Przedmiotu Umowy przez Zamawiającego w formie protokołu odbioru końcowego i uznania tego przedmiotu przez Zamawiającego za należycie wykonany</w:t>
      </w:r>
      <w:bookmarkEnd w:id="2"/>
      <w:r w:rsidRPr="00964C5B">
        <w:rPr>
          <w:rFonts w:cstheme="minorHAnsi"/>
        </w:rPr>
        <w:t>,</w:t>
      </w:r>
    </w:p>
    <w:p w14:paraId="3289A33A" w14:textId="77777777" w:rsidR="00B35AA2" w:rsidRPr="00964C5B" w:rsidRDefault="00B35AA2" w:rsidP="00F963AC">
      <w:pPr>
        <w:pStyle w:val="Akapitzlist"/>
        <w:numPr>
          <w:ilvl w:val="0"/>
          <w:numId w:val="8"/>
        </w:numPr>
        <w:spacing w:before="120" w:after="120" w:line="300" w:lineRule="auto"/>
        <w:ind w:left="851" w:hanging="425"/>
        <w:contextualSpacing w:val="0"/>
        <w:rPr>
          <w:rFonts w:cstheme="minorHAnsi"/>
        </w:rPr>
      </w:pPr>
      <w:r w:rsidRPr="00964C5B">
        <w:rPr>
          <w:rFonts w:cstheme="minorHAnsi"/>
        </w:rPr>
        <w:t>odpowiednio 30% kwoty zabezpieczenia, nie później niż w 15 dniu po upływie okresu gwarancji i rękojmi za wady Przedmiotu Umowy, tj. odebranego w formie protokołu odbioru ostatecznego.</w:t>
      </w:r>
    </w:p>
    <w:p w14:paraId="6547B073" w14:textId="5EE8D80D" w:rsidR="00B35AA2" w:rsidRPr="00964C5B" w:rsidRDefault="00B35AA2" w:rsidP="00F963AC">
      <w:pPr>
        <w:numPr>
          <w:ilvl w:val="0"/>
          <w:numId w:val="27"/>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 xml:space="preserve">W trakcie realizacji Umowy Wykonawca może dokonać zmiany formy zabezpieczenia należytego wykonania umowy na jedną lub kilka form, o których mowa w przepisach ustawy </w:t>
      </w:r>
      <w:proofErr w:type="spellStart"/>
      <w:r w:rsidRPr="00964C5B">
        <w:rPr>
          <w:rFonts w:eastAsia="Calibri" w:cstheme="minorHAnsi"/>
          <w:kern w:val="0"/>
          <w:lang w:eastAsia="pl-PL"/>
          <w14:ligatures w14:val="none"/>
        </w:rPr>
        <w:t>Pzp</w:t>
      </w:r>
      <w:proofErr w:type="spellEnd"/>
      <w:r w:rsidRPr="00964C5B">
        <w:rPr>
          <w:rFonts w:eastAsia="Calibri" w:cstheme="minorHAnsi"/>
          <w:kern w:val="0"/>
          <w:lang w:eastAsia="pl-PL"/>
          <w14:ligatures w14:val="none"/>
        </w:rPr>
        <w:t>, pod</w:t>
      </w:r>
      <w:r w:rsidR="006B713F" w:rsidRPr="00964C5B">
        <w:rPr>
          <w:rFonts w:eastAsia="Calibri" w:cstheme="minorHAnsi"/>
          <w:kern w:val="0"/>
          <w:lang w:eastAsia="pl-PL"/>
          <w14:ligatures w14:val="none"/>
        </w:rPr>
        <w:t> </w:t>
      </w:r>
      <w:r w:rsidRPr="00964C5B">
        <w:rPr>
          <w:rFonts w:eastAsia="Calibri" w:cstheme="minorHAnsi"/>
          <w:kern w:val="0"/>
          <w:lang w:eastAsia="pl-PL"/>
          <w14:ligatures w14:val="none"/>
        </w:rPr>
        <w:t>warunkiem, że zmiana formy zabezpieczenia zostanie dokonana z zachowaniem ciągłości zabezpieczenia i bez zmniejszenia jego wysokości.</w:t>
      </w:r>
    </w:p>
    <w:p w14:paraId="0A491774" w14:textId="77777777" w:rsidR="00B35AA2" w:rsidRPr="00964C5B" w:rsidRDefault="00B35AA2" w:rsidP="00F963AC">
      <w:pPr>
        <w:numPr>
          <w:ilvl w:val="0"/>
          <w:numId w:val="27"/>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Zabezpieczenie należytego wykonania umowy pozostaje w dyspozycji Zamawiającego i zachowuje swoją ważność na czas określony w Umowie.</w:t>
      </w:r>
    </w:p>
    <w:p w14:paraId="3115714B" w14:textId="77777777" w:rsidR="00B35AA2" w:rsidRPr="00964C5B" w:rsidRDefault="00B35AA2" w:rsidP="00F963AC">
      <w:pPr>
        <w:numPr>
          <w:ilvl w:val="0"/>
          <w:numId w:val="27"/>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Jeżeli nie zajdzie powód do realizacji zabezpieczenia w całości lub w części, podlega ono zwrotowi Wykonawcy odpowiednio w całości lub w części w terminach, o których mowa w ust. 7 powyżej.</w:t>
      </w:r>
    </w:p>
    <w:p w14:paraId="1EA80DE9" w14:textId="77777777" w:rsidR="00B35AA2" w:rsidRPr="00964C5B" w:rsidRDefault="00B35AA2" w:rsidP="00F963AC">
      <w:pPr>
        <w:numPr>
          <w:ilvl w:val="0"/>
          <w:numId w:val="27"/>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lastRenderedPageBreak/>
        <w:t>Zamawiający z zabezpieczenia należytego wykonania umowy, może bez zgody Wykonawcy, potrącić wszelkie należności wynikające z Umowy i przepisów prawa z tytułu niewykonania lub nienależytego wykonania Umowy, w tym kary umowne, jak i koszty wykonania zastępczego.</w:t>
      </w:r>
    </w:p>
    <w:p w14:paraId="2CBDDB14" w14:textId="2C6239BC" w:rsidR="008C016F" w:rsidRPr="00964C5B" w:rsidRDefault="008C016F" w:rsidP="008C016F">
      <w:pPr>
        <w:pStyle w:val="Nagwek1"/>
        <w:rPr>
          <w:rFonts w:asciiTheme="minorHAnsi" w:hAnsiTheme="minorHAnsi" w:cstheme="minorHAnsi"/>
          <w:szCs w:val="22"/>
        </w:rPr>
      </w:pPr>
      <w:r w:rsidRPr="00964C5B">
        <w:rPr>
          <w:rFonts w:asciiTheme="minorHAnsi" w:hAnsiTheme="minorHAnsi" w:cstheme="minorHAnsi"/>
          <w:szCs w:val="22"/>
        </w:rPr>
        <w:t xml:space="preserve">§ </w:t>
      </w:r>
      <w:r w:rsidR="00C46E71" w:rsidRPr="00964C5B">
        <w:rPr>
          <w:rFonts w:asciiTheme="minorHAnsi" w:hAnsiTheme="minorHAnsi" w:cstheme="minorHAnsi"/>
          <w:szCs w:val="22"/>
        </w:rPr>
        <w:t>13</w:t>
      </w:r>
      <w:r w:rsidRPr="00964C5B">
        <w:rPr>
          <w:rFonts w:asciiTheme="minorHAnsi" w:hAnsiTheme="minorHAnsi" w:cstheme="minorHAnsi"/>
          <w:szCs w:val="22"/>
        </w:rPr>
        <w:t>.</w:t>
      </w:r>
      <w:r w:rsidRPr="00964C5B">
        <w:rPr>
          <w:rFonts w:asciiTheme="minorHAnsi" w:hAnsiTheme="minorHAnsi" w:cstheme="minorHAnsi"/>
          <w:szCs w:val="22"/>
        </w:rPr>
        <w:br/>
        <w:t>Fakturowanie i rozliczenia</w:t>
      </w:r>
    </w:p>
    <w:p w14:paraId="3BB01CC4" w14:textId="01437928" w:rsidR="009C75D5" w:rsidRPr="00964C5B" w:rsidRDefault="009C75D5" w:rsidP="00C11042">
      <w:pPr>
        <w:numPr>
          <w:ilvl w:val="0"/>
          <w:numId w:val="59"/>
        </w:numPr>
        <w:spacing w:after="0" w:line="300" w:lineRule="auto"/>
        <w:ind w:left="426" w:hanging="426"/>
        <w:rPr>
          <w:rFonts w:ascii="Calibri" w:eastAsia="Calibri" w:hAnsi="Calibri" w:cs="Calibri"/>
          <w:kern w:val="0"/>
          <w:lang w:eastAsia="pl-PL"/>
          <w14:ligatures w14:val="none"/>
        </w:rPr>
      </w:pPr>
      <w:r w:rsidRPr="00964C5B">
        <w:rPr>
          <w:rFonts w:ascii="Calibri" w:eastAsia="Calibri" w:hAnsi="Calibri" w:cs="Calibri"/>
          <w:bCs/>
          <w:kern w:val="0"/>
          <w:lang w:eastAsia="pl-PL"/>
          <w14:ligatures w14:val="none"/>
        </w:rPr>
        <w:t xml:space="preserve">Rozliczenie wynagrodzenia, o którym mowa w § </w:t>
      </w:r>
      <w:r w:rsidR="002C7774" w:rsidRPr="00964C5B">
        <w:rPr>
          <w:rFonts w:ascii="Calibri" w:eastAsia="Calibri" w:hAnsi="Calibri" w:cs="Calibri"/>
          <w:bCs/>
          <w:kern w:val="0"/>
          <w:lang w:eastAsia="pl-PL"/>
          <w14:ligatures w14:val="none"/>
        </w:rPr>
        <w:t>3</w:t>
      </w:r>
      <w:r w:rsidRPr="00964C5B">
        <w:rPr>
          <w:rFonts w:ascii="Calibri" w:eastAsia="Calibri" w:hAnsi="Calibri" w:cs="Calibri"/>
          <w:bCs/>
          <w:kern w:val="0"/>
          <w:lang w:eastAsia="pl-PL"/>
          <w14:ligatures w14:val="none"/>
        </w:rPr>
        <w:t xml:space="preserve"> ust. 1 za wykonanie Przedmiotu Umowy </w:t>
      </w:r>
      <w:r w:rsidRPr="00964C5B">
        <w:rPr>
          <w:rFonts w:ascii="Calibri" w:eastAsia="Calibri" w:hAnsi="Calibri" w:cs="Calibri"/>
          <w:kern w:val="0"/>
          <w:lang w:eastAsia="pl-PL"/>
          <w14:ligatures w14:val="none"/>
        </w:rPr>
        <w:t>nastąpi:</w:t>
      </w:r>
    </w:p>
    <w:p w14:paraId="6E4C602B" w14:textId="14DC338F" w:rsidR="009C75D5" w:rsidRPr="00964C5B" w:rsidRDefault="009C75D5" w:rsidP="00C11042">
      <w:pPr>
        <w:numPr>
          <w:ilvl w:val="0"/>
          <w:numId w:val="38"/>
        </w:numPr>
        <w:spacing w:after="0" w:line="300" w:lineRule="auto"/>
        <w:ind w:left="851" w:hanging="425"/>
        <w:rPr>
          <w:rFonts w:ascii="Calibri" w:eastAsia="Calibri" w:hAnsi="Calibri" w:cs="Calibri"/>
          <w:b/>
          <w:kern w:val="0"/>
          <w:lang w:eastAsia="pl-PL"/>
          <w14:ligatures w14:val="none"/>
        </w:rPr>
      </w:pPr>
      <w:r w:rsidRPr="00964C5B">
        <w:rPr>
          <w:rFonts w:ascii="Calibri" w:eastAsia="Calibri" w:hAnsi="Calibri" w:cs="Calibri"/>
          <w:b/>
          <w:bCs/>
          <w:kern w:val="0"/>
          <w:lang w:eastAsia="pl-PL"/>
          <w14:ligatures w14:val="none"/>
        </w:rPr>
        <w:t>fakturami częściowymi</w:t>
      </w:r>
      <w:r w:rsidRPr="00964C5B">
        <w:rPr>
          <w:rFonts w:ascii="Calibri" w:eastAsia="Calibri" w:hAnsi="Calibri" w:cs="Calibri"/>
          <w:kern w:val="0"/>
          <w:lang w:eastAsia="pl-PL"/>
          <w14:ligatures w14:val="none"/>
        </w:rPr>
        <w:t xml:space="preserve"> wystawianymi nie częściej niż raz w miesiącu na podstawie protokołów odbioru częściowego, o których mowa w § 1</w:t>
      </w:r>
      <w:r w:rsidR="00076A61" w:rsidRPr="00964C5B">
        <w:rPr>
          <w:rFonts w:ascii="Calibri" w:eastAsia="Calibri" w:hAnsi="Calibri" w:cs="Calibri"/>
          <w:kern w:val="0"/>
          <w:lang w:eastAsia="pl-PL"/>
          <w14:ligatures w14:val="none"/>
        </w:rPr>
        <w:t>0</w:t>
      </w:r>
      <w:r w:rsidRPr="00964C5B">
        <w:rPr>
          <w:rFonts w:ascii="Calibri" w:eastAsia="Calibri" w:hAnsi="Calibri" w:cs="Calibri"/>
          <w:kern w:val="0"/>
          <w:lang w:eastAsia="pl-PL"/>
          <w14:ligatures w14:val="none"/>
        </w:rPr>
        <w:t xml:space="preserve"> ust. </w:t>
      </w:r>
      <w:r w:rsidR="000F7A20" w:rsidRPr="00964C5B">
        <w:rPr>
          <w:rFonts w:ascii="Calibri" w:eastAsia="Calibri" w:hAnsi="Calibri" w:cs="Calibri"/>
          <w:kern w:val="0"/>
          <w:lang w:eastAsia="pl-PL"/>
          <w14:ligatures w14:val="none"/>
        </w:rPr>
        <w:t>2</w:t>
      </w:r>
      <w:r w:rsidRPr="00964C5B">
        <w:rPr>
          <w:rFonts w:ascii="Calibri" w:eastAsia="Calibri" w:hAnsi="Calibri" w:cs="Calibri"/>
          <w:kern w:val="0"/>
          <w:lang w:eastAsia="pl-PL"/>
          <w14:ligatures w14:val="none"/>
        </w:rPr>
        <w:t xml:space="preserve">, łączna wartość brutto faktur częściowych nie może przekroczyć 90% wynagrodzenia brutto za wykonanie Przedmiotu umowy określonego w </w:t>
      </w:r>
      <w:r w:rsidRPr="00964C5B">
        <w:rPr>
          <w:rFonts w:ascii="Calibri" w:eastAsia="Calibri" w:hAnsi="Calibri" w:cs="Calibri"/>
          <w:bCs/>
          <w:kern w:val="0"/>
          <w:lang w:eastAsia="pl-PL"/>
          <w14:ligatures w14:val="none"/>
        </w:rPr>
        <w:t>§</w:t>
      </w:r>
      <w:r w:rsidRPr="00964C5B">
        <w:rPr>
          <w:rFonts w:ascii="Calibri" w:eastAsia="Calibri" w:hAnsi="Calibri" w:cs="Calibri"/>
          <w:kern w:val="0"/>
          <w:lang w:eastAsia="pl-PL"/>
          <w14:ligatures w14:val="none"/>
        </w:rPr>
        <w:t xml:space="preserve"> </w:t>
      </w:r>
      <w:r w:rsidR="002C7774" w:rsidRPr="00964C5B">
        <w:rPr>
          <w:rFonts w:ascii="Calibri" w:eastAsia="Calibri" w:hAnsi="Calibri" w:cs="Calibri"/>
          <w:kern w:val="0"/>
          <w:lang w:eastAsia="pl-PL"/>
          <w14:ligatures w14:val="none"/>
        </w:rPr>
        <w:t>3</w:t>
      </w:r>
      <w:r w:rsidRPr="00964C5B">
        <w:rPr>
          <w:rFonts w:ascii="Calibri" w:eastAsia="Calibri" w:hAnsi="Calibri" w:cs="Calibri"/>
          <w:kern w:val="0"/>
          <w:lang w:eastAsia="pl-PL"/>
          <w14:ligatures w14:val="none"/>
        </w:rPr>
        <w:t xml:space="preserve"> ust. 1,</w:t>
      </w:r>
    </w:p>
    <w:p w14:paraId="03125114" w14:textId="2E8D1A0F" w:rsidR="009C75D5" w:rsidRPr="00964C5B" w:rsidRDefault="009C75D5" w:rsidP="00C11042">
      <w:pPr>
        <w:numPr>
          <w:ilvl w:val="0"/>
          <w:numId w:val="38"/>
        </w:numPr>
        <w:spacing w:after="0" w:line="300" w:lineRule="auto"/>
        <w:ind w:left="851" w:hanging="425"/>
        <w:rPr>
          <w:rFonts w:ascii="Calibri" w:eastAsia="Calibri" w:hAnsi="Calibri" w:cs="Calibri"/>
          <w:kern w:val="0"/>
          <w:lang w:eastAsia="pl-PL"/>
          <w14:ligatures w14:val="none"/>
        </w:rPr>
      </w:pPr>
      <w:r w:rsidRPr="00964C5B">
        <w:rPr>
          <w:rFonts w:ascii="Calibri" w:eastAsia="Calibri" w:hAnsi="Calibri" w:cs="Calibri"/>
          <w:b/>
          <w:kern w:val="0"/>
          <w:lang w:eastAsia="pl-PL"/>
          <w14:ligatures w14:val="none"/>
        </w:rPr>
        <w:t xml:space="preserve">fakturą końcową – </w:t>
      </w:r>
      <w:r w:rsidRPr="00964C5B">
        <w:rPr>
          <w:rFonts w:ascii="Calibri" w:eastAsia="Calibri" w:hAnsi="Calibri" w:cs="Calibri"/>
          <w:kern w:val="0"/>
          <w:lang w:eastAsia="pl-PL"/>
          <w14:ligatures w14:val="none"/>
        </w:rPr>
        <w:t>rozliczającą pozostałe wynagrodzenie, wystawioną – po zakończeniu i</w:t>
      </w:r>
      <w:r w:rsidR="005C7EE3" w:rsidRPr="00964C5B">
        <w:rPr>
          <w:rFonts w:ascii="Calibri" w:eastAsia="Calibri" w:hAnsi="Calibri" w:cs="Calibri"/>
          <w:kern w:val="0"/>
          <w:lang w:eastAsia="pl-PL"/>
          <w14:ligatures w14:val="none"/>
        </w:rPr>
        <w:t> </w:t>
      </w:r>
      <w:r w:rsidRPr="00964C5B">
        <w:rPr>
          <w:rFonts w:ascii="Calibri" w:eastAsia="Calibri" w:hAnsi="Calibri" w:cs="Calibri"/>
          <w:kern w:val="0"/>
          <w:lang w:eastAsia="pl-PL"/>
          <w14:ligatures w14:val="none"/>
        </w:rPr>
        <w:t xml:space="preserve">odebraniu Przedmiotu Umowy – na podstawie protokołu odbioru końcowego Przedmiotu Umowy, którego wzór stanowi załącznik nr </w:t>
      </w:r>
      <w:r w:rsidR="00425819" w:rsidRPr="00964C5B">
        <w:rPr>
          <w:rFonts w:ascii="Calibri" w:eastAsia="Calibri" w:hAnsi="Calibri" w:cs="Calibri"/>
          <w:kern w:val="0"/>
          <w:lang w:eastAsia="pl-PL"/>
          <w14:ligatures w14:val="none"/>
        </w:rPr>
        <w:t>7</w:t>
      </w:r>
      <w:r w:rsidRPr="00964C5B">
        <w:rPr>
          <w:rFonts w:ascii="Calibri" w:eastAsia="Calibri" w:hAnsi="Calibri" w:cs="Calibri"/>
          <w:kern w:val="0"/>
          <w:lang w:eastAsia="pl-PL"/>
          <w14:ligatures w14:val="none"/>
        </w:rPr>
        <w:t xml:space="preserve"> do niniejszej </w:t>
      </w:r>
      <w:r w:rsidR="006D6A1C" w:rsidRPr="00964C5B">
        <w:rPr>
          <w:rFonts w:ascii="Calibri" w:eastAsia="Calibri" w:hAnsi="Calibri" w:cs="Calibri"/>
          <w:kern w:val="0"/>
          <w:lang w:eastAsia="pl-PL"/>
          <w14:ligatures w14:val="none"/>
        </w:rPr>
        <w:t>U</w:t>
      </w:r>
      <w:r w:rsidRPr="00964C5B">
        <w:rPr>
          <w:rFonts w:ascii="Calibri" w:eastAsia="Calibri" w:hAnsi="Calibri" w:cs="Calibri"/>
          <w:kern w:val="0"/>
          <w:lang w:eastAsia="pl-PL"/>
          <w14:ligatures w14:val="none"/>
        </w:rPr>
        <w:t>mowy.</w:t>
      </w:r>
    </w:p>
    <w:p w14:paraId="1DB99B87" w14:textId="77777777" w:rsidR="00D01482" w:rsidRPr="00964C5B" w:rsidRDefault="00D01482" w:rsidP="00D01482">
      <w:pPr>
        <w:numPr>
          <w:ilvl w:val="0"/>
          <w:numId w:val="61"/>
        </w:numPr>
        <w:spacing w:line="276" w:lineRule="auto"/>
        <w:rPr>
          <w:rFonts w:eastAsia="Calibri" w:cstheme="minorHAnsi"/>
        </w:rPr>
      </w:pPr>
      <w:r w:rsidRPr="00964C5B">
        <w:rPr>
          <w:rFonts w:eastAsia="Calibri" w:cstheme="minorHAnsi"/>
        </w:rPr>
        <w:t>Zamawiający oświadcza, że:</w:t>
      </w:r>
    </w:p>
    <w:p w14:paraId="749039BB" w14:textId="77777777" w:rsidR="00D01482" w:rsidRPr="00964C5B" w:rsidRDefault="00D01482" w:rsidP="00D01482">
      <w:pPr>
        <w:numPr>
          <w:ilvl w:val="0"/>
          <w:numId w:val="65"/>
        </w:numPr>
        <w:spacing w:line="276" w:lineRule="auto"/>
        <w:rPr>
          <w:rFonts w:eastAsia="Calibri" w:cstheme="minorHAnsi"/>
        </w:rPr>
      </w:pPr>
      <w:r w:rsidRPr="00964C5B">
        <w:rPr>
          <w:rFonts w:eastAsia="Calibri" w:cstheme="minorHAnsi"/>
        </w:rPr>
        <w:t>w przypadku, gdy Wykonawca stanie się podatnikiem podatku od towarów i usług to dokona płatności za wykonany Przedmiot umowy z zastosowaniem mechanizmu podzielonej płatności/ płatność za wykonany Przedmiot Umowy dokonana będzie z zastosowaniem mechanizmu podzielonej płatności</w:t>
      </w:r>
      <w:r w:rsidRPr="00964C5B">
        <w:rPr>
          <w:rFonts w:eastAsia="Calibri" w:cstheme="minorHAnsi"/>
          <w:vertAlign w:val="superscript"/>
        </w:rPr>
        <w:footnoteReference w:id="2"/>
      </w:r>
      <w:r w:rsidRPr="00964C5B">
        <w:rPr>
          <w:rFonts w:eastAsia="Calibri" w:cstheme="minorHAnsi"/>
        </w:rPr>
        <w:t>,</w:t>
      </w:r>
    </w:p>
    <w:p w14:paraId="5C03BF85" w14:textId="77777777" w:rsidR="00D01482" w:rsidRPr="00964C5B" w:rsidRDefault="00D01482" w:rsidP="00D01482">
      <w:pPr>
        <w:numPr>
          <w:ilvl w:val="0"/>
          <w:numId w:val="65"/>
        </w:numPr>
        <w:spacing w:line="276" w:lineRule="auto"/>
        <w:rPr>
          <w:rFonts w:eastAsia="Calibri" w:cstheme="minorHAnsi"/>
        </w:rPr>
      </w:pPr>
      <w:r w:rsidRPr="00964C5B">
        <w:rPr>
          <w:rFonts w:eastAsia="Calibri" w:cstheme="minorHAnsi"/>
        </w:rPr>
        <w:t>posiada status dużego przedsiębiorcy w rozumieniu art. 4 pkt 6 ustawy z dnia 08 marca 2013 r. o przeciwdziałaniu nadmiernym opóźnieniom w transakcjach handlowych.</w:t>
      </w:r>
    </w:p>
    <w:p w14:paraId="16D727DD" w14:textId="77777777" w:rsidR="00D01482" w:rsidRPr="00964C5B" w:rsidRDefault="00D01482" w:rsidP="00D01482">
      <w:pPr>
        <w:numPr>
          <w:ilvl w:val="0"/>
          <w:numId w:val="61"/>
        </w:numPr>
        <w:spacing w:line="276" w:lineRule="auto"/>
        <w:rPr>
          <w:rFonts w:eastAsia="Calibri" w:cstheme="minorHAnsi"/>
        </w:rPr>
      </w:pPr>
      <w:r w:rsidRPr="00964C5B">
        <w:rPr>
          <w:rFonts w:eastAsia="Calibri" w:cstheme="minorHAnsi"/>
        </w:rPr>
        <w:t>Wykonawca oświadcza, że:</w:t>
      </w:r>
    </w:p>
    <w:p w14:paraId="5720F4E4" w14:textId="77777777" w:rsidR="00D01482" w:rsidRPr="00964C5B" w:rsidRDefault="00D01482" w:rsidP="00D01482">
      <w:pPr>
        <w:numPr>
          <w:ilvl w:val="1"/>
          <w:numId w:val="62"/>
        </w:numPr>
        <w:tabs>
          <w:tab w:val="clear" w:pos="851"/>
          <w:tab w:val="num" w:pos="1440"/>
        </w:tabs>
        <w:spacing w:line="276" w:lineRule="auto"/>
        <w:rPr>
          <w:rFonts w:eastAsia="Calibri" w:cstheme="minorHAnsi"/>
          <w:bCs/>
          <w:iCs/>
        </w:rPr>
      </w:pPr>
      <w:r w:rsidRPr="00964C5B">
        <w:rPr>
          <w:rFonts w:eastAsia="Calibri" w:cstheme="minorHAnsi"/>
          <w:bCs/>
          <w:iCs/>
          <w:lang w:val="x-none"/>
        </w:rPr>
        <w:t>wskazany w fakturze rachunek bankowy jest rachunkiem rozliczeniowym, służącym wyłącznie w celu rozliczeń z tytułu prowadzonej przez niego działalności gospodarczej</w:t>
      </w:r>
      <w:r w:rsidRPr="00964C5B">
        <w:rPr>
          <w:rFonts w:eastAsia="Calibri" w:cstheme="minorHAnsi"/>
          <w:bCs/>
          <w:iCs/>
          <w:vertAlign w:val="superscript"/>
          <w:lang w:val="x-none"/>
        </w:rPr>
        <w:footnoteReference w:id="3"/>
      </w:r>
      <w:r w:rsidRPr="00964C5B">
        <w:rPr>
          <w:rFonts w:eastAsia="Calibri" w:cstheme="minorHAnsi"/>
          <w:bCs/>
          <w:iCs/>
        </w:rPr>
        <w:t>,</w:t>
      </w:r>
    </w:p>
    <w:p w14:paraId="265FC418" w14:textId="77777777" w:rsidR="00D01482" w:rsidRPr="00964C5B" w:rsidRDefault="00D01482" w:rsidP="00D01482">
      <w:pPr>
        <w:numPr>
          <w:ilvl w:val="1"/>
          <w:numId w:val="62"/>
        </w:numPr>
        <w:tabs>
          <w:tab w:val="clear" w:pos="851"/>
          <w:tab w:val="num" w:pos="1440"/>
        </w:tabs>
        <w:spacing w:line="276" w:lineRule="auto"/>
        <w:rPr>
          <w:rFonts w:eastAsia="Calibri" w:cstheme="minorHAnsi"/>
          <w:bCs/>
          <w:iCs/>
        </w:rPr>
      </w:pPr>
      <w:r w:rsidRPr="00964C5B">
        <w:rPr>
          <w:rFonts w:eastAsia="Calibri" w:cstheme="minorHAnsi"/>
        </w:rPr>
        <w:t>nie posiada statusu / posiada status</w:t>
      </w:r>
      <w:r w:rsidRPr="00964C5B" w:rsidDel="00145538">
        <w:rPr>
          <w:rFonts w:eastAsia="Calibri" w:cstheme="minorHAnsi"/>
        </w:rPr>
        <w:t xml:space="preserve"> </w:t>
      </w:r>
      <w:r w:rsidRPr="00964C5B">
        <w:rPr>
          <w:rFonts w:eastAsia="Calibri" w:cstheme="minorHAnsi"/>
          <w:vertAlign w:val="superscript"/>
        </w:rPr>
        <w:footnoteReference w:id="4"/>
      </w:r>
      <w:r w:rsidRPr="00964C5B">
        <w:rPr>
          <w:rFonts w:eastAsia="Calibri" w:cstheme="minorHAnsi"/>
        </w:rPr>
        <w:t xml:space="preserve"> dużego przedsiębiorcy w rozumieniu art. 4 pkt 6 ustawy z dnia 8 marca 2013 r. o przeciwdziałaniu nadmiernym opóźnieniom w transakcjach handlowych</w:t>
      </w:r>
      <w:r w:rsidRPr="00964C5B">
        <w:rPr>
          <w:rFonts w:eastAsia="Calibri" w:cstheme="minorHAnsi"/>
          <w:bCs/>
          <w:iCs/>
        </w:rPr>
        <w:t>,</w:t>
      </w:r>
    </w:p>
    <w:p w14:paraId="42F28A76" w14:textId="77777777" w:rsidR="00D01482" w:rsidRPr="00964C5B" w:rsidRDefault="00D01482" w:rsidP="00D01482">
      <w:pPr>
        <w:numPr>
          <w:ilvl w:val="1"/>
          <w:numId w:val="62"/>
        </w:numPr>
        <w:tabs>
          <w:tab w:val="clear" w:pos="851"/>
          <w:tab w:val="num" w:pos="1440"/>
        </w:tabs>
        <w:spacing w:line="276" w:lineRule="auto"/>
        <w:rPr>
          <w:rFonts w:eastAsia="Calibri" w:cstheme="minorHAnsi"/>
          <w:bCs/>
          <w:iCs/>
        </w:rPr>
      </w:pPr>
      <w:r w:rsidRPr="00964C5B">
        <w:rPr>
          <w:rFonts w:eastAsia="Calibri" w:cstheme="minorHAnsi"/>
          <w:bCs/>
        </w:rPr>
        <w:t>jest/nie jest</w:t>
      </w:r>
      <w:r w:rsidRPr="00964C5B">
        <w:rPr>
          <w:rFonts w:eastAsia="Calibri" w:cstheme="minorHAnsi"/>
          <w:bCs/>
          <w:vertAlign w:val="superscript"/>
        </w:rPr>
        <w:footnoteReference w:id="5"/>
      </w:r>
      <w:r w:rsidRPr="00964C5B">
        <w:rPr>
          <w:rFonts w:eastAsia="Calibri" w:cstheme="minorHAnsi"/>
          <w:bCs/>
        </w:rPr>
        <w:t xml:space="preserve"> zarejestrowany w Rzeczypospolitej Polskiej jako czynny podmiot podlegający podatkowi od towarów i usług,</w:t>
      </w:r>
    </w:p>
    <w:p w14:paraId="6DB69E1E" w14:textId="77777777" w:rsidR="00D01482" w:rsidRPr="00964C5B" w:rsidRDefault="00D01482" w:rsidP="00D01482">
      <w:pPr>
        <w:numPr>
          <w:ilvl w:val="1"/>
          <w:numId w:val="62"/>
        </w:numPr>
        <w:tabs>
          <w:tab w:val="clear" w:pos="851"/>
          <w:tab w:val="num" w:pos="1440"/>
        </w:tabs>
        <w:spacing w:line="276" w:lineRule="auto"/>
        <w:rPr>
          <w:rFonts w:eastAsia="Calibri" w:cstheme="minorHAnsi"/>
          <w:bCs/>
          <w:iCs/>
        </w:rPr>
      </w:pPr>
      <w:r w:rsidRPr="00964C5B">
        <w:rPr>
          <w:rFonts w:eastAsia="Calibri" w:cstheme="minorHAnsi"/>
          <w:bCs/>
        </w:rPr>
        <w:t xml:space="preserve">wystawia faktury w Krajowym Systemie e-Faktur zwanym dalej </w:t>
      </w:r>
      <w:bookmarkStart w:id="3" w:name="_Hlk217384499"/>
      <w:proofErr w:type="spellStart"/>
      <w:r w:rsidRPr="00964C5B">
        <w:rPr>
          <w:rFonts w:eastAsia="Calibri" w:cstheme="minorHAnsi"/>
          <w:bCs/>
        </w:rPr>
        <w:t>KSeF</w:t>
      </w:r>
      <w:bookmarkEnd w:id="3"/>
      <w:proofErr w:type="spellEnd"/>
    </w:p>
    <w:p w14:paraId="11DCC928" w14:textId="77777777" w:rsidR="00D01482" w:rsidRPr="00964C5B" w:rsidRDefault="00D01482" w:rsidP="00D01482">
      <w:pPr>
        <w:spacing w:line="276" w:lineRule="auto"/>
        <w:ind w:left="851"/>
        <w:rPr>
          <w:rFonts w:eastAsia="Calibri" w:cstheme="minorHAnsi"/>
          <w:bCs/>
        </w:rPr>
      </w:pPr>
      <w:r w:rsidRPr="00964C5B">
        <w:rPr>
          <w:rFonts w:eastAsia="Calibri" w:cstheme="minorHAnsi"/>
          <w:bCs/>
        </w:rPr>
        <w:t xml:space="preserve">będzie wystawiał faktury w Krajowym Systemie e-Faktur zwanym dalej </w:t>
      </w:r>
      <w:proofErr w:type="spellStart"/>
      <w:r w:rsidRPr="00964C5B">
        <w:rPr>
          <w:rFonts w:eastAsia="Calibri" w:cstheme="minorHAnsi"/>
          <w:bCs/>
        </w:rPr>
        <w:t>KSeF</w:t>
      </w:r>
      <w:proofErr w:type="spellEnd"/>
      <w:r w:rsidRPr="00964C5B">
        <w:rPr>
          <w:rFonts w:eastAsia="Calibri" w:cstheme="minorHAnsi"/>
          <w:bCs/>
        </w:rPr>
        <w:t xml:space="preserve"> od dnia ………………….</w:t>
      </w:r>
    </w:p>
    <w:p w14:paraId="5E1DB881" w14:textId="77777777" w:rsidR="00D01482" w:rsidRPr="00964C5B" w:rsidRDefault="00D01482" w:rsidP="00D01482">
      <w:pPr>
        <w:spacing w:line="276" w:lineRule="auto"/>
        <w:ind w:left="851"/>
        <w:rPr>
          <w:rFonts w:eastAsia="Calibri" w:cstheme="minorHAnsi"/>
          <w:bCs/>
        </w:rPr>
      </w:pPr>
      <w:r w:rsidRPr="00964C5B">
        <w:rPr>
          <w:rFonts w:eastAsia="Calibri" w:cstheme="minorHAnsi"/>
          <w:bCs/>
        </w:rPr>
        <w:lastRenderedPageBreak/>
        <w:t xml:space="preserve">nie będzie wystawiał faktur w Krajowym Systemie e-Faktur zwanym dalej </w:t>
      </w:r>
      <w:proofErr w:type="spellStart"/>
      <w:r w:rsidRPr="00964C5B">
        <w:rPr>
          <w:rFonts w:eastAsia="Calibri" w:cstheme="minorHAnsi"/>
          <w:bCs/>
        </w:rPr>
        <w:t>KSeF</w:t>
      </w:r>
      <w:proofErr w:type="spellEnd"/>
      <w:r w:rsidRPr="00964C5B">
        <w:rPr>
          <w:rFonts w:eastAsia="Calibri" w:cstheme="minorHAnsi"/>
          <w:bCs/>
          <w:vertAlign w:val="superscript"/>
        </w:rPr>
        <w:footnoteReference w:id="6"/>
      </w:r>
      <w:r w:rsidRPr="00964C5B">
        <w:rPr>
          <w:rFonts w:eastAsia="Calibri" w:cstheme="minorHAnsi"/>
          <w:bCs/>
        </w:rPr>
        <w:t>.</w:t>
      </w:r>
    </w:p>
    <w:p w14:paraId="353C16D0" w14:textId="77777777" w:rsidR="00D01482" w:rsidRPr="00964C5B" w:rsidRDefault="00D01482" w:rsidP="00D01482">
      <w:pPr>
        <w:spacing w:line="276" w:lineRule="auto"/>
        <w:ind w:left="851"/>
        <w:rPr>
          <w:rFonts w:eastAsia="Calibri" w:cstheme="minorHAnsi"/>
        </w:rPr>
      </w:pPr>
      <w:r w:rsidRPr="00964C5B">
        <w:rPr>
          <w:rFonts w:eastAsia="Calibri" w:cstheme="minorHAnsi"/>
          <w:bCs/>
        </w:rPr>
        <w:t xml:space="preserve">W przypadku, gdy zgodnie z obowiązującymi przepisami Wykonawca nie jest zobowiązany do wystawiania faktur za pośrednictwem </w:t>
      </w:r>
      <w:proofErr w:type="spellStart"/>
      <w:r w:rsidRPr="00964C5B">
        <w:rPr>
          <w:rFonts w:eastAsia="Calibri" w:cstheme="minorHAnsi"/>
          <w:bCs/>
        </w:rPr>
        <w:t>KSef</w:t>
      </w:r>
      <w:proofErr w:type="spellEnd"/>
      <w:r w:rsidRPr="00964C5B">
        <w:rPr>
          <w:rFonts w:eastAsia="Calibri" w:cstheme="minorHAnsi"/>
          <w:bCs/>
        </w:rPr>
        <w:t>, faktury będą przesyłane w formie elektronicznej w formacie pliku PDF za pośrednictwem poczty elektronicznej z adresu e-mail Wykonawcy …………………………….. na adres e-mail kontakt@zzw.waw.pl. Za dzień otrzymania faktury uznaje się dzień potwierdzenia otrzymania wiadomości zawierającej fakturę w formacie pliku PDF na adres e-mail kontakt@zzw.waw.pl. Wykonawca zastosuje automatyczne potwierdzenie odbioru. Zapłata wynagrodzenia nastąpi na podstawie prawidłowo wystawionej faktury w terminie 21 dni liczonym od pierwszego dnia roboczego po dniu jej otrzymania, na rachunek bankowy Wykonawcy wskazany w fakturze. Prawidłowo wystawiona faktura to faktura wystawiona zgodnie z przepisami prawa oraz prawidłowa pod względem formalnym i rachunkowym oraz zawierająca numer umowy, na podstawie której jest wystawiona</w:t>
      </w:r>
      <w:r w:rsidRPr="00964C5B">
        <w:rPr>
          <w:rFonts w:cstheme="minorHAnsi"/>
        </w:rPr>
        <w:t>.</w:t>
      </w:r>
    </w:p>
    <w:p w14:paraId="5D43FD42" w14:textId="77777777" w:rsidR="00D01482" w:rsidRPr="00964C5B" w:rsidRDefault="00D01482" w:rsidP="00D01482">
      <w:pPr>
        <w:numPr>
          <w:ilvl w:val="0"/>
          <w:numId w:val="61"/>
        </w:numPr>
        <w:spacing w:line="276" w:lineRule="auto"/>
        <w:rPr>
          <w:rFonts w:eastAsia="Calibri" w:cstheme="minorHAnsi"/>
        </w:rPr>
      </w:pPr>
      <w:r w:rsidRPr="00964C5B">
        <w:rPr>
          <w:rFonts w:eastAsia="Calibri" w:cstheme="minorHAnsi"/>
        </w:rPr>
        <w:t xml:space="preserve">Fakturę należy wystawić na rzecz: </w:t>
      </w:r>
    </w:p>
    <w:p w14:paraId="1457A2B3" w14:textId="77777777" w:rsidR="00D01482" w:rsidRPr="00964C5B" w:rsidRDefault="00D01482" w:rsidP="00D01482">
      <w:pPr>
        <w:pStyle w:val="Akapitzlist"/>
        <w:ind w:left="709"/>
        <w:rPr>
          <w:rFonts w:cstheme="minorHAnsi"/>
          <w:b/>
          <w:bCs/>
        </w:rPr>
      </w:pPr>
      <w:r w:rsidRPr="00964C5B">
        <w:rPr>
          <w:rFonts w:cstheme="minorHAnsi"/>
          <w:b/>
          <w:bCs/>
        </w:rPr>
        <w:t>Nabywca (podmiot2): Miasto Stołeczne Warszawa</w:t>
      </w:r>
      <w:r w:rsidRPr="00964C5B" w:rsidDel="00933A86">
        <w:rPr>
          <w:rFonts w:cstheme="minorHAnsi"/>
          <w:b/>
          <w:bCs/>
        </w:rPr>
        <w:t xml:space="preserve"> </w:t>
      </w:r>
    </w:p>
    <w:p w14:paraId="010958B7" w14:textId="77777777" w:rsidR="00D01482" w:rsidRPr="00964C5B" w:rsidRDefault="00D01482" w:rsidP="00D01482">
      <w:pPr>
        <w:spacing w:line="276" w:lineRule="auto"/>
        <w:ind w:left="142" w:firstLine="566"/>
        <w:rPr>
          <w:rFonts w:eastAsia="Calibri" w:cstheme="minorHAnsi"/>
        </w:rPr>
      </w:pPr>
      <w:r w:rsidRPr="00964C5B">
        <w:rPr>
          <w:rFonts w:eastAsia="Calibri" w:cstheme="minorHAnsi"/>
        </w:rPr>
        <w:t xml:space="preserve">Pl. Bankowy 3/5, 00-950 Warszawa </w:t>
      </w:r>
    </w:p>
    <w:p w14:paraId="5E9D13FC" w14:textId="77777777" w:rsidR="00D01482" w:rsidRPr="00964C5B" w:rsidRDefault="00D01482" w:rsidP="00D01482">
      <w:pPr>
        <w:spacing w:line="276" w:lineRule="auto"/>
        <w:ind w:left="142" w:firstLine="566"/>
        <w:rPr>
          <w:rFonts w:ascii="Calibri" w:eastAsia="Calibri" w:hAnsi="Calibri" w:cs="Times New Roman"/>
        </w:rPr>
      </w:pPr>
      <w:r w:rsidRPr="00964C5B">
        <w:rPr>
          <w:rFonts w:ascii="Calibri" w:eastAsia="Calibri" w:hAnsi="Calibri" w:cs="Times New Roman"/>
        </w:rPr>
        <w:t>NIP 5252248481</w:t>
      </w:r>
    </w:p>
    <w:p w14:paraId="4B148A88" w14:textId="77777777" w:rsidR="00D01482" w:rsidRPr="00964C5B" w:rsidRDefault="00D01482" w:rsidP="00D01482">
      <w:pPr>
        <w:spacing w:line="276" w:lineRule="auto"/>
        <w:ind w:left="709"/>
        <w:rPr>
          <w:rFonts w:eastAsia="Calibri" w:cstheme="minorHAnsi"/>
          <w:b/>
          <w:bCs/>
        </w:rPr>
      </w:pPr>
      <w:r w:rsidRPr="00964C5B">
        <w:rPr>
          <w:rFonts w:eastAsia="Calibri" w:cstheme="minorHAnsi"/>
          <w:b/>
          <w:bCs/>
        </w:rPr>
        <w:t>Odbiorca (podmiot inny/podmiot3)</w:t>
      </w:r>
      <w:r w:rsidRPr="00964C5B">
        <w:rPr>
          <w:rFonts w:eastAsia="Calibri" w:cstheme="minorHAnsi"/>
          <w:b/>
          <w:bCs/>
          <w:vertAlign w:val="superscript"/>
        </w:rPr>
        <w:footnoteReference w:id="7"/>
      </w:r>
      <w:r w:rsidRPr="00964C5B">
        <w:rPr>
          <w:rFonts w:eastAsia="Calibri" w:cstheme="minorHAnsi"/>
          <w:b/>
          <w:bCs/>
        </w:rPr>
        <w:t>: Zarząd Zieleni m.st. Warszawy</w:t>
      </w:r>
    </w:p>
    <w:p w14:paraId="6E135C7E" w14:textId="77777777" w:rsidR="00D01482" w:rsidRPr="00964C5B" w:rsidRDefault="00D01482" w:rsidP="00D01482">
      <w:pPr>
        <w:spacing w:line="276" w:lineRule="auto"/>
        <w:ind w:left="142" w:firstLine="566"/>
        <w:rPr>
          <w:rFonts w:eastAsia="Calibri" w:cstheme="minorHAnsi"/>
        </w:rPr>
      </w:pPr>
      <w:r w:rsidRPr="00964C5B">
        <w:rPr>
          <w:rFonts w:eastAsia="Calibri" w:cstheme="minorHAnsi"/>
        </w:rPr>
        <w:t>ul. Hoża 13A, 00-528 Warszawa</w:t>
      </w:r>
    </w:p>
    <w:p w14:paraId="77D04CD9" w14:textId="77777777" w:rsidR="00D01482" w:rsidRPr="00964C5B" w:rsidRDefault="00D01482" w:rsidP="00D01482">
      <w:pPr>
        <w:spacing w:line="276" w:lineRule="auto"/>
        <w:ind w:left="142" w:firstLine="566"/>
        <w:rPr>
          <w:rFonts w:eastAsia="Calibri" w:cstheme="minorHAnsi"/>
        </w:rPr>
      </w:pPr>
      <w:r w:rsidRPr="00964C5B">
        <w:rPr>
          <w:rFonts w:eastAsia="Calibri" w:cstheme="minorHAnsi"/>
        </w:rPr>
        <w:t>NIP 5213748392</w:t>
      </w:r>
    </w:p>
    <w:p w14:paraId="0D21236F" w14:textId="77777777" w:rsidR="00D01482" w:rsidRPr="00964C5B" w:rsidRDefault="00D01482" w:rsidP="00D01482">
      <w:pPr>
        <w:numPr>
          <w:ilvl w:val="0"/>
          <w:numId w:val="61"/>
        </w:numPr>
        <w:spacing w:line="276" w:lineRule="auto"/>
        <w:rPr>
          <w:rFonts w:eastAsia="Calibri" w:cstheme="minorHAnsi"/>
        </w:rPr>
      </w:pPr>
      <w:r w:rsidRPr="00964C5B">
        <w:rPr>
          <w:rFonts w:eastAsia="Calibri" w:cstheme="minorHAnsi"/>
        </w:rPr>
        <w:t xml:space="preserve">Z zastrzeżeniem ust. 3 pkt 4, Strony zgodnie oświadczają, że faktury będą wystawiane i odbierane za pośrednictwem </w:t>
      </w:r>
      <w:proofErr w:type="spellStart"/>
      <w:r w:rsidRPr="00964C5B">
        <w:rPr>
          <w:rFonts w:eastAsia="Calibri" w:cstheme="minorHAnsi"/>
        </w:rPr>
        <w:t>KSeF</w:t>
      </w:r>
      <w:proofErr w:type="spellEnd"/>
      <w:r w:rsidRPr="00964C5B">
        <w:rPr>
          <w:rFonts w:eastAsia="Calibri" w:cstheme="minorHAnsi"/>
        </w:rPr>
        <w:t xml:space="preserve">, zgodnie z obowiązującymi przepisami prawa. Za dzień otrzymania faktury uznaje się dzień przydzielenia jej numeru w </w:t>
      </w:r>
      <w:proofErr w:type="spellStart"/>
      <w:r w:rsidRPr="00964C5B">
        <w:rPr>
          <w:rFonts w:eastAsia="Calibri" w:cstheme="minorHAnsi"/>
        </w:rPr>
        <w:t>KSeF</w:t>
      </w:r>
      <w:proofErr w:type="spellEnd"/>
      <w:r w:rsidRPr="00964C5B">
        <w:rPr>
          <w:rFonts w:eastAsia="Calibri" w:cstheme="minorHAnsi"/>
        </w:rPr>
        <w:t xml:space="preserve">, z zastrzeżeniem ust. 6. </w:t>
      </w:r>
    </w:p>
    <w:p w14:paraId="4B5923E1" w14:textId="77777777" w:rsidR="00D01482" w:rsidRPr="00964C5B" w:rsidRDefault="00D01482" w:rsidP="00D01482">
      <w:pPr>
        <w:numPr>
          <w:ilvl w:val="0"/>
          <w:numId w:val="61"/>
        </w:numPr>
        <w:spacing w:line="276" w:lineRule="auto"/>
        <w:rPr>
          <w:rFonts w:ascii="Calibri" w:eastAsia="Calibri" w:hAnsi="Calibri" w:cs="Times New Roman"/>
        </w:rPr>
      </w:pPr>
      <w:r w:rsidRPr="00964C5B">
        <w:rPr>
          <w:rFonts w:ascii="Calibri" w:eastAsia="Calibri" w:hAnsi="Calibri" w:cs="Times New Roman"/>
        </w:rPr>
        <w:t xml:space="preserve">W przypadku awarii </w:t>
      </w:r>
      <w:proofErr w:type="spellStart"/>
      <w:r w:rsidRPr="00964C5B">
        <w:rPr>
          <w:rFonts w:ascii="Calibri" w:eastAsia="Calibri" w:hAnsi="Calibri" w:cs="Times New Roman"/>
        </w:rPr>
        <w:t>KSeF</w:t>
      </w:r>
      <w:proofErr w:type="spellEnd"/>
      <w:r w:rsidRPr="00964C5B">
        <w:rPr>
          <w:rFonts w:ascii="Calibri" w:eastAsia="Calibri" w:hAnsi="Calibri" w:cs="Times New Roman"/>
        </w:rPr>
        <w:t xml:space="preserve">, faktury </w:t>
      </w:r>
      <w:bookmarkStart w:id="4" w:name="_Hlk219201378"/>
      <w:r w:rsidRPr="00964C5B">
        <w:rPr>
          <w:rFonts w:ascii="Calibri" w:eastAsia="Calibri" w:hAnsi="Calibri" w:cs="Times New Roman"/>
        </w:rPr>
        <w:t xml:space="preserve">będą tymczasowo przesyłane w formie elektronicznej w formacie pliku PDF za pośrednictwem poczty elektronicznej z adresu e-mail Wykonawcy: ………………………………………. na adres e-mail </w:t>
      </w:r>
      <w:hyperlink r:id="rId9" w:history="1">
        <w:r w:rsidRPr="00964C5B">
          <w:rPr>
            <w:rStyle w:val="Hipercze"/>
            <w:rFonts w:ascii="Calibri" w:hAnsi="Calibri"/>
            <w:color w:val="auto"/>
          </w:rPr>
          <w:t>kontakt@zzw.waw.pl</w:t>
        </w:r>
      </w:hyperlink>
      <w:r w:rsidRPr="00964C5B">
        <w:rPr>
          <w:rFonts w:ascii="Calibri" w:eastAsia="Calibri" w:hAnsi="Calibri" w:cs="Times New Roman"/>
        </w:rPr>
        <w:t xml:space="preserve">. Za dzień otrzymania faktury wystawionej w czasie trwania awarii </w:t>
      </w:r>
      <w:proofErr w:type="spellStart"/>
      <w:r w:rsidRPr="00964C5B">
        <w:rPr>
          <w:rFonts w:ascii="Calibri" w:eastAsia="Calibri" w:hAnsi="Calibri" w:cs="Times New Roman"/>
        </w:rPr>
        <w:t>KSeF</w:t>
      </w:r>
      <w:proofErr w:type="spellEnd"/>
      <w:r w:rsidRPr="00964C5B">
        <w:rPr>
          <w:rFonts w:ascii="Calibri" w:eastAsia="Calibri" w:hAnsi="Calibri" w:cs="Times New Roman"/>
        </w:rPr>
        <w:t xml:space="preserve"> uznaje się dzień potwierdzenia otrzymania wiadomości zawierającej fakturę w formacie pliku  PDF na adres e-mail </w:t>
      </w:r>
      <w:hyperlink r:id="rId10" w:history="1">
        <w:r w:rsidRPr="00964C5B">
          <w:rPr>
            <w:rStyle w:val="Hipercze"/>
            <w:rFonts w:ascii="Calibri" w:hAnsi="Calibri"/>
            <w:color w:val="auto"/>
          </w:rPr>
          <w:t>kontakt@zzw.waw.pl</w:t>
        </w:r>
      </w:hyperlink>
      <w:bookmarkEnd w:id="4"/>
      <w:r w:rsidRPr="00964C5B">
        <w:rPr>
          <w:rFonts w:ascii="Calibri" w:eastAsia="Calibri" w:hAnsi="Calibri" w:cs="Times New Roman"/>
        </w:rPr>
        <w:t xml:space="preserve"> albo dzień przydzielenia jej numeru w </w:t>
      </w:r>
      <w:proofErr w:type="spellStart"/>
      <w:r w:rsidRPr="00964C5B">
        <w:rPr>
          <w:rFonts w:ascii="Calibri" w:eastAsia="Calibri" w:hAnsi="Calibri" w:cs="Times New Roman"/>
        </w:rPr>
        <w:t>KSeF</w:t>
      </w:r>
      <w:proofErr w:type="spellEnd"/>
      <w:r w:rsidRPr="00964C5B">
        <w:rPr>
          <w:rFonts w:ascii="Calibri" w:eastAsia="Calibri" w:hAnsi="Calibri" w:cs="Times New Roman"/>
        </w:rPr>
        <w:t xml:space="preserve">, w zależności od tego, które z tych zdarzeń nastąpiło wcześniej. </w:t>
      </w:r>
      <w:r w:rsidRPr="00964C5B">
        <w:t>Wykonawca zastosuje automatyczne potwierdzenie odbioru.</w:t>
      </w:r>
    </w:p>
    <w:p w14:paraId="35C23E50" w14:textId="77777777" w:rsidR="00D01482" w:rsidRPr="00964C5B" w:rsidRDefault="00D01482" w:rsidP="00D01482">
      <w:pPr>
        <w:numPr>
          <w:ilvl w:val="0"/>
          <w:numId w:val="61"/>
        </w:numPr>
        <w:spacing w:line="276" w:lineRule="auto"/>
        <w:rPr>
          <w:rFonts w:eastAsia="Calibri" w:cstheme="minorHAnsi"/>
        </w:rPr>
      </w:pPr>
      <w:r w:rsidRPr="00964C5B">
        <w:rPr>
          <w:rFonts w:eastAsia="Calibri" w:cstheme="minorHAnsi"/>
        </w:rPr>
        <w:t xml:space="preserve">W przypadku niedostępności </w:t>
      </w:r>
      <w:proofErr w:type="spellStart"/>
      <w:r w:rsidRPr="00964C5B">
        <w:rPr>
          <w:rFonts w:eastAsia="Calibri" w:cstheme="minorHAnsi"/>
        </w:rPr>
        <w:t>KSeF</w:t>
      </w:r>
      <w:proofErr w:type="spellEnd"/>
      <w:r w:rsidRPr="00964C5B">
        <w:rPr>
          <w:rFonts w:eastAsia="Calibri" w:cstheme="minorHAnsi"/>
        </w:rPr>
        <w:t xml:space="preserve"> po stronie Wykonawcy za dzień otrzymania faktury uznaje się dzień przydzielenia jej numeru w </w:t>
      </w:r>
      <w:proofErr w:type="spellStart"/>
      <w:r w:rsidRPr="00964C5B">
        <w:rPr>
          <w:rFonts w:eastAsia="Calibri" w:cstheme="minorHAnsi"/>
        </w:rPr>
        <w:t>KSeF</w:t>
      </w:r>
      <w:proofErr w:type="spellEnd"/>
      <w:r w:rsidRPr="00964C5B">
        <w:rPr>
          <w:rFonts w:eastAsia="Calibri" w:cstheme="minorHAnsi"/>
        </w:rPr>
        <w:t>.</w:t>
      </w:r>
    </w:p>
    <w:p w14:paraId="77DD5927" w14:textId="77777777" w:rsidR="00D01482" w:rsidRPr="00964C5B" w:rsidRDefault="00D01482" w:rsidP="00D01482">
      <w:pPr>
        <w:numPr>
          <w:ilvl w:val="0"/>
          <w:numId w:val="61"/>
        </w:numPr>
        <w:spacing w:line="276" w:lineRule="auto"/>
        <w:rPr>
          <w:rFonts w:eastAsia="Calibri" w:cstheme="minorHAnsi"/>
        </w:rPr>
      </w:pPr>
      <w:bookmarkStart w:id="5" w:name="_Hlk219202505"/>
      <w:r w:rsidRPr="00964C5B">
        <w:rPr>
          <w:rFonts w:eastAsia="Calibri" w:cstheme="minorHAnsi"/>
        </w:rPr>
        <w:lastRenderedPageBreak/>
        <w:t>Zapłata wynagrodzenia nastąpi na podstawie prawidłowo wystawionej faktury w terminie 21 dni liczonym od pierwszego dnia roboczego po dniu jej otrzymania zgodnie z ust. 5 z zastrzeżeniem ust. 6 i 7 na rachunek bankowy Wykonawcy wskazany w fakturze.</w:t>
      </w:r>
    </w:p>
    <w:bookmarkEnd w:id="5"/>
    <w:p w14:paraId="01B2220F" w14:textId="77777777" w:rsidR="00D01482" w:rsidRPr="00964C5B" w:rsidRDefault="00D01482" w:rsidP="00D01482">
      <w:pPr>
        <w:numPr>
          <w:ilvl w:val="0"/>
          <w:numId w:val="61"/>
        </w:numPr>
        <w:spacing w:line="276" w:lineRule="auto"/>
        <w:rPr>
          <w:rFonts w:eastAsia="Calibri" w:cstheme="minorHAnsi"/>
        </w:rPr>
      </w:pPr>
      <w:r w:rsidRPr="00964C5B">
        <w:rPr>
          <w:rFonts w:eastAsia="Calibri" w:cstheme="minorHAnsi"/>
        </w:rPr>
        <w:t>Zamawiający zastrzega, że płatność wynagrodzenia nastąpi na podstawie prawidłowo wystawionej faktury. Za prawidłowo wystawioną fakturę uznaje się fakturę</w:t>
      </w:r>
      <w:r w:rsidRPr="00964C5B" w:rsidDel="00145538">
        <w:rPr>
          <w:rFonts w:eastAsia="Calibri" w:cstheme="minorHAnsi"/>
        </w:rPr>
        <w:t xml:space="preserve"> </w:t>
      </w:r>
      <w:r w:rsidRPr="00964C5B">
        <w:rPr>
          <w:rFonts w:eastAsia="Calibri" w:cstheme="minorHAnsi"/>
        </w:rPr>
        <w:t>:</w:t>
      </w:r>
    </w:p>
    <w:p w14:paraId="29D15AB7" w14:textId="77777777" w:rsidR="00D01482" w:rsidRPr="00964C5B" w:rsidRDefault="00D01482" w:rsidP="00D01482">
      <w:pPr>
        <w:pStyle w:val="Akapitzlist"/>
        <w:numPr>
          <w:ilvl w:val="0"/>
          <w:numId w:val="63"/>
        </w:numPr>
        <w:spacing w:line="276" w:lineRule="auto"/>
        <w:ind w:left="850" w:hanging="425"/>
        <w:contextualSpacing w:val="0"/>
        <w:rPr>
          <w:rFonts w:cstheme="minorHAnsi"/>
        </w:rPr>
      </w:pPr>
      <w:r w:rsidRPr="00964C5B">
        <w:rPr>
          <w:rFonts w:cstheme="minorHAnsi"/>
        </w:rPr>
        <w:t xml:space="preserve">wystawioną w </w:t>
      </w:r>
      <w:proofErr w:type="spellStart"/>
      <w:r w:rsidRPr="00964C5B">
        <w:rPr>
          <w:rFonts w:cstheme="minorHAnsi"/>
        </w:rPr>
        <w:t>KSeF</w:t>
      </w:r>
      <w:proofErr w:type="spellEnd"/>
      <w:r w:rsidRPr="00964C5B">
        <w:rPr>
          <w:rFonts w:cstheme="minorHAnsi"/>
        </w:rPr>
        <w:t xml:space="preserve"> (z wyjątkiem przypadków, kiedy faktura wystawiona jest w czasie awarii </w:t>
      </w:r>
      <w:proofErr w:type="spellStart"/>
      <w:r w:rsidRPr="00964C5B">
        <w:rPr>
          <w:rFonts w:cstheme="minorHAnsi"/>
        </w:rPr>
        <w:t>KSeF</w:t>
      </w:r>
      <w:proofErr w:type="spellEnd"/>
      <w:r w:rsidRPr="00964C5B">
        <w:rPr>
          <w:rFonts w:cstheme="minorHAnsi"/>
        </w:rPr>
        <w:t>), gdzie w zakresie prawidłowego określenia nabywcy w polu „Podmiot2” w pozycji „JST” wpisano „1”, oraz w polu „Podmiot inny/Podmiot3” wpisano NIP Zarządu Zieleni m.st. Warszawy oraz w polu „Rola” wpisano „8” – JST odbiorca,</w:t>
      </w:r>
    </w:p>
    <w:p w14:paraId="5F91D9F9" w14:textId="77777777" w:rsidR="00D01482" w:rsidRPr="00964C5B" w:rsidRDefault="00D01482" w:rsidP="00D01482">
      <w:pPr>
        <w:pStyle w:val="Akapitzlist"/>
        <w:numPr>
          <w:ilvl w:val="0"/>
          <w:numId w:val="63"/>
        </w:numPr>
        <w:spacing w:line="276" w:lineRule="auto"/>
        <w:ind w:left="850" w:hanging="425"/>
        <w:contextualSpacing w:val="0"/>
        <w:rPr>
          <w:rFonts w:cstheme="minorHAnsi"/>
        </w:rPr>
      </w:pPr>
      <w:r w:rsidRPr="00964C5B">
        <w:rPr>
          <w:rFonts w:cstheme="minorHAnsi"/>
        </w:rPr>
        <w:t>zawierającą w swojej treści numer umowy, której dotyczy,</w:t>
      </w:r>
    </w:p>
    <w:p w14:paraId="79641ED6" w14:textId="77777777" w:rsidR="00D01482" w:rsidRPr="00964C5B" w:rsidRDefault="00D01482" w:rsidP="00D01482">
      <w:pPr>
        <w:pStyle w:val="Akapitzlist"/>
        <w:numPr>
          <w:ilvl w:val="0"/>
          <w:numId w:val="63"/>
        </w:numPr>
        <w:spacing w:line="276" w:lineRule="auto"/>
        <w:ind w:left="850" w:hanging="425"/>
        <w:contextualSpacing w:val="0"/>
        <w:rPr>
          <w:rFonts w:cstheme="minorHAnsi"/>
        </w:rPr>
      </w:pPr>
      <w:r w:rsidRPr="00964C5B">
        <w:rPr>
          <w:rFonts w:cstheme="minorHAnsi"/>
        </w:rPr>
        <w:t>wystawioną zgodnie z przepisami prawa oraz prawidłową pod względem formalnym i rachunkowym.</w:t>
      </w:r>
    </w:p>
    <w:p w14:paraId="110001D7" w14:textId="77777777" w:rsidR="00D01482" w:rsidRPr="00964C5B" w:rsidRDefault="00D01482" w:rsidP="00D01482">
      <w:pPr>
        <w:spacing w:line="276" w:lineRule="auto"/>
        <w:ind w:left="851"/>
        <w:rPr>
          <w:rFonts w:eastAsia="Calibri" w:cstheme="minorHAnsi"/>
        </w:rPr>
      </w:pPr>
      <w:r w:rsidRPr="00964C5B">
        <w:rPr>
          <w:rFonts w:eastAsia="Calibri" w:cstheme="minorHAnsi"/>
        </w:rPr>
        <w:t>W przypadku wystawienia faktury w sposób niezgodny z powyższym, Zamawiający zastrzega sobie prawo wstrzymania zapłaty do czasu otrzymania prawidłowo wystawionej faktury. Po otrzymaniu prawidłowo wystawionej faktury termin płatności będzie liczony zgodnie z ust. 5.</w:t>
      </w:r>
    </w:p>
    <w:p w14:paraId="48533F97" w14:textId="77777777" w:rsidR="00D01482" w:rsidRPr="00964C5B" w:rsidRDefault="00D01482" w:rsidP="00D01482">
      <w:pPr>
        <w:numPr>
          <w:ilvl w:val="0"/>
          <w:numId w:val="61"/>
        </w:numPr>
        <w:spacing w:line="276" w:lineRule="auto"/>
        <w:rPr>
          <w:rFonts w:eastAsia="Calibri" w:cstheme="minorHAnsi"/>
        </w:rPr>
      </w:pPr>
      <w:r w:rsidRPr="00964C5B">
        <w:rPr>
          <w:rFonts w:eastAsia="Calibri" w:cstheme="minorHAnsi"/>
        </w:rPr>
        <w:t xml:space="preserve">Załączniki, które nie mogą zgodnie z obowiązującymi przepisami stanowić załącznika do faktury wystawionej w </w:t>
      </w:r>
      <w:proofErr w:type="spellStart"/>
      <w:r w:rsidRPr="00964C5B">
        <w:rPr>
          <w:rFonts w:eastAsia="Calibri" w:cstheme="minorHAnsi"/>
        </w:rPr>
        <w:t>KSeF</w:t>
      </w:r>
      <w:proofErr w:type="spellEnd"/>
      <w:r w:rsidRPr="00964C5B">
        <w:rPr>
          <w:rFonts w:eastAsia="Calibri" w:cstheme="minorHAnsi"/>
        </w:rPr>
        <w:t>, należy przesłać w formie elektronicznej w formacie pliku PDF za pośrednictwem poczty elektronicznej na adres e-mail kontakt@zzw.waw.pl w terminie do 3 dni roboczych od otrzymania faktury, zgodnie z ust. 5, z zastrzeżeniem ust. 6.</w:t>
      </w:r>
    </w:p>
    <w:p w14:paraId="3CBB5D52" w14:textId="77777777" w:rsidR="00D01482" w:rsidRPr="00964C5B" w:rsidRDefault="00D01482" w:rsidP="00D01482">
      <w:pPr>
        <w:numPr>
          <w:ilvl w:val="0"/>
          <w:numId w:val="61"/>
        </w:numPr>
        <w:spacing w:line="276" w:lineRule="auto"/>
        <w:rPr>
          <w:rFonts w:eastAsia="Calibri" w:cstheme="minorHAnsi"/>
        </w:rPr>
      </w:pPr>
      <w:r w:rsidRPr="00964C5B">
        <w:rPr>
          <w:rFonts w:eastAsia="Calibri" w:cstheme="minorHAnsi"/>
        </w:rPr>
        <w:t xml:space="preserve">Wykonawca może również wystawić fakturę w formie elektronicznej i przedłożyć ją Zamawiającemu przez Platformę Elektronicznego Fakturowania (PEF) znajdującą się na stronie https://efaktura.gov.pl/ , poprzez Konto Podmiotu (Wykonawcy). Taka faktura elektroniczna uważana jest za fakturę ustrukturyzowaną po przydzieleniu jej numeru identyfikującego w </w:t>
      </w:r>
      <w:proofErr w:type="spellStart"/>
      <w:r w:rsidRPr="00964C5B">
        <w:rPr>
          <w:rFonts w:eastAsia="Calibri" w:cstheme="minorHAnsi"/>
        </w:rPr>
        <w:t>KSeF</w:t>
      </w:r>
      <w:proofErr w:type="spellEnd"/>
      <w:r w:rsidRPr="00964C5B">
        <w:rPr>
          <w:rFonts w:eastAsia="Calibri" w:cstheme="minorHAnsi"/>
        </w:rPr>
        <w:t xml:space="preserve">. Dopiero z momentem przydzielenia fakturze elektronicznej numeru identyfikującego w </w:t>
      </w:r>
      <w:proofErr w:type="spellStart"/>
      <w:r w:rsidRPr="00964C5B">
        <w:rPr>
          <w:rFonts w:eastAsia="Calibri" w:cstheme="minorHAnsi"/>
        </w:rPr>
        <w:t>KSeF</w:t>
      </w:r>
      <w:proofErr w:type="spellEnd"/>
      <w:r w:rsidRPr="00964C5B">
        <w:rPr>
          <w:rFonts w:eastAsia="Calibri" w:cstheme="minorHAnsi"/>
        </w:rPr>
        <w:t xml:space="preserve"> faktura uważana jest za odebraną, wcześniejsze pobranie faktury elektronicznej z PEF nie skutkuje rozpoczęciem biegu terminu płatności należności z tytułu świadczenia nią dokumentowanego. </w:t>
      </w:r>
    </w:p>
    <w:p w14:paraId="7AF7E7FB" w14:textId="77777777" w:rsidR="00D01482" w:rsidRPr="00964C5B" w:rsidRDefault="00D01482" w:rsidP="00D01482">
      <w:pPr>
        <w:numPr>
          <w:ilvl w:val="0"/>
          <w:numId w:val="61"/>
        </w:numPr>
        <w:spacing w:line="276" w:lineRule="auto"/>
        <w:rPr>
          <w:rFonts w:eastAsia="Calibri" w:cstheme="minorHAnsi"/>
        </w:rPr>
      </w:pPr>
      <w:r w:rsidRPr="00964C5B">
        <w:rPr>
          <w:rFonts w:eastAsia="Calibri" w:cstheme="minorHAnsi"/>
        </w:rPr>
        <w:t xml:space="preserve">Pozostałe postanowienia umowne dotyczące faktur ustrukturyzowanych, w tym dotyczące prawidłowo wystawionej faktury, awarii i niedostępności </w:t>
      </w:r>
      <w:proofErr w:type="spellStart"/>
      <w:r w:rsidRPr="00964C5B">
        <w:rPr>
          <w:rFonts w:eastAsia="Calibri" w:cstheme="minorHAnsi"/>
        </w:rPr>
        <w:t>KSeF</w:t>
      </w:r>
      <w:proofErr w:type="spellEnd"/>
      <w:r w:rsidRPr="00964C5B">
        <w:rPr>
          <w:rFonts w:eastAsia="Calibri" w:cstheme="minorHAnsi"/>
        </w:rPr>
        <w:t xml:space="preserve">, rozpoczęcia biegu terminu płatności stosuje się do faktur elektronicznych, o których mowa w ustawie z dnia 9 listopada 2018 r. o elektronicznym fakturowaniu w zamówieniach publicznych, koncesjach na roboty budowlane lub usługi oraz partnerstwie publiczno-prywatnym, którym przydziela się numery </w:t>
      </w:r>
      <w:proofErr w:type="spellStart"/>
      <w:r w:rsidRPr="00964C5B">
        <w:rPr>
          <w:rFonts w:eastAsia="Calibri" w:cstheme="minorHAnsi"/>
        </w:rPr>
        <w:t>KSeF</w:t>
      </w:r>
      <w:proofErr w:type="spellEnd"/>
      <w:r w:rsidRPr="00964C5B">
        <w:rPr>
          <w:rFonts w:eastAsia="Calibri" w:cstheme="minorHAnsi"/>
        </w:rPr>
        <w:t>.</w:t>
      </w:r>
    </w:p>
    <w:p w14:paraId="138B762E" w14:textId="77777777" w:rsidR="00D01482" w:rsidRPr="00964C5B" w:rsidRDefault="00D01482" w:rsidP="00D01482">
      <w:pPr>
        <w:numPr>
          <w:ilvl w:val="0"/>
          <w:numId w:val="61"/>
        </w:numPr>
        <w:spacing w:line="276" w:lineRule="auto"/>
        <w:rPr>
          <w:rFonts w:eastAsia="Calibri" w:cstheme="minorHAnsi"/>
        </w:rPr>
      </w:pPr>
      <w:r w:rsidRPr="00964C5B">
        <w:rPr>
          <w:rFonts w:eastAsia="Calibri" w:cstheme="minorHAnsi"/>
        </w:rPr>
        <w:t>Za dzień zapłaty uznaje się datę obciążenia rachunku bankowego Zamawiającego.</w:t>
      </w:r>
    </w:p>
    <w:p w14:paraId="68418F10" w14:textId="784FE24F" w:rsidR="00D01482" w:rsidRPr="00964C5B" w:rsidRDefault="00D01482" w:rsidP="00D01482">
      <w:pPr>
        <w:numPr>
          <w:ilvl w:val="0"/>
          <w:numId w:val="61"/>
        </w:numPr>
        <w:spacing w:line="276" w:lineRule="auto"/>
        <w:rPr>
          <w:rFonts w:eastAsia="Calibri" w:cstheme="minorHAnsi"/>
        </w:rPr>
      </w:pPr>
      <w:r w:rsidRPr="00964C5B">
        <w:rPr>
          <w:rFonts w:eastAsia="Calibri" w:cstheme="minorHAnsi"/>
          <w:b/>
          <w:kern w:val="0"/>
          <w:lang w:eastAsia="pl-PL"/>
          <w14:ligatures w14:val="none"/>
        </w:rPr>
        <w:t xml:space="preserve">W przypadku zawarcia przez Wykonawcę umów o podwykonawstwo, o których mowa </w:t>
      </w:r>
      <w:r w:rsidRPr="00964C5B">
        <w:rPr>
          <w:rFonts w:eastAsia="Calibri" w:cstheme="minorHAnsi"/>
          <w:b/>
          <w:kern w:val="0"/>
          <w:lang w:eastAsia="pl-PL"/>
          <w14:ligatures w14:val="none"/>
        </w:rPr>
        <w:br/>
        <w:t xml:space="preserve">w § </w:t>
      </w:r>
      <w:r w:rsidR="00212973" w:rsidRPr="00964C5B">
        <w:rPr>
          <w:rFonts w:eastAsia="Calibri" w:cstheme="minorHAnsi"/>
          <w:b/>
          <w:kern w:val="0"/>
          <w:lang w:eastAsia="pl-PL"/>
          <w14:ligatures w14:val="none"/>
        </w:rPr>
        <w:t>7</w:t>
      </w:r>
      <w:r w:rsidRPr="00964C5B">
        <w:rPr>
          <w:rFonts w:eastAsia="Calibri" w:cstheme="minorHAnsi"/>
          <w:b/>
          <w:kern w:val="0"/>
          <w:lang w:eastAsia="pl-PL"/>
          <w14:ligatures w14:val="none"/>
        </w:rPr>
        <w:t xml:space="preserve"> ust. </w:t>
      </w:r>
      <w:r w:rsidR="00E65046" w:rsidRPr="00964C5B">
        <w:rPr>
          <w:rFonts w:eastAsia="Calibri" w:cstheme="minorHAnsi"/>
          <w:b/>
          <w:kern w:val="0"/>
          <w:lang w:eastAsia="pl-PL"/>
          <w14:ligatures w14:val="none"/>
        </w:rPr>
        <w:t>4</w:t>
      </w:r>
      <w:r w:rsidRPr="00964C5B">
        <w:rPr>
          <w:rFonts w:eastAsia="Calibri" w:cstheme="minorHAnsi"/>
          <w:bCs/>
          <w:kern w:val="0"/>
          <w:lang w:eastAsia="pl-PL"/>
          <w14:ligatures w14:val="none"/>
        </w:rPr>
        <w:t xml:space="preserve"> zapłata należności za wykonany Przedmiot Umowy będzie realizowana w następujący sposób, przy czym poniższe postanowienia dotyczą podwykonawców i dalszych podwykonawców, którzy zawarli zaakceptowaną przez Zamawiającego umowę o podwykonawstwo, której przedmiotem są roboty budowlane lub którzy zawarli przedłożoną Zamawiającemu umowę o podwykonawstwo, której przedmiotem są dostawy lub usługi: </w:t>
      </w:r>
    </w:p>
    <w:p w14:paraId="361A362D" w14:textId="77777777" w:rsidR="00D01482" w:rsidRPr="00964C5B" w:rsidRDefault="00D01482" w:rsidP="00D01482">
      <w:pPr>
        <w:numPr>
          <w:ilvl w:val="1"/>
          <w:numId w:val="64"/>
        </w:numPr>
        <w:spacing w:before="120" w:after="120" w:line="300" w:lineRule="auto"/>
        <w:rPr>
          <w:rFonts w:eastAsia="Calibri" w:cstheme="minorHAnsi"/>
          <w:bCs/>
          <w:kern w:val="0"/>
          <w:lang w:eastAsia="pl-PL"/>
          <w14:ligatures w14:val="none"/>
        </w:rPr>
      </w:pPr>
      <w:r w:rsidRPr="00964C5B">
        <w:rPr>
          <w:rFonts w:eastAsia="Calibri" w:cstheme="minorHAnsi"/>
          <w:bCs/>
          <w:kern w:val="0"/>
          <w:lang w:eastAsia="pl-PL"/>
          <w14:ligatures w14:val="none"/>
        </w:rPr>
        <w:lastRenderedPageBreak/>
        <w:t xml:space="preserve">Wykonawca dokona stosownego podziału należności pomiędzy Wykonawcę, podwykonawcę i dalszego podwykonawcę w protokole stanowiącym podstawę do wystawienia faktury, zgodnie z zawartymi umowami o podwykonawstwo. Ww. protokoły po podpisaniu przez Inspektora Nadzoru Zamawiającego oraz kierownika robót i podwykonawcę będą stanowiły podstawę do wystawienia faktur, </w:t>
      </w:r>
    </w:p>
    <w:p w14:paraId="269D1C43" w14:textId="7F6CD71C" w:rsidR="00D01482" w:rsidRPr="00964C5B" w:rsidRDefault="00D01482" w:rsidP="00D01482">
      <w:pPr>
        <w:numPr>
          <w:ilvl w:val="1"/>
          <w:numId w:val="64"/>
        </w:numPr>
        <w:spacing w:before="120" w:after="120" w:line="300" w:lineRule="auto"/>
        <w:rPr>
          <w:rFonts w:eastAsia="Calibri" w:cstheme="minorHAnsi"/>
          <w:bCs/>
          <w:kern w:val="0"/>
          <w:lang w:eastAsia="pl-PL"/>
          <w14:ligatures w14:val="none"/>
        </w:rPr>
      </w:pPr>
      <w:r w:rsidRPr="00964C5B">
        <w:rPr>
          <w:rFonts w:eastAsia="Calibri" w:cstheme="minorHAnsi"/>
          <w:bCs/>
          <w:kern w:val="0"/>
          <w:lang w:eastAsia="pl-PL"/>
          <w14:ligatures w14:val="none"/>
        </w:rPr>
        <w:t xml:space="preserve">pierwsza część Wynagrodzenia będzie podlegała zapłacie w całości bezpośrednio na rachunek bankowy Wykonawcy. Warunkiem zapłaty drugiej i następnych części Wynagrodzenia Wykonawcy wynikającego z drugiego i następnych protokołów jest przedstawienie dowodów zapłaty wynagrodzenia podwykonawcom i dalszym podwykonawcom </w:t>
      </w:r>
      <w:r w:rsidRPr="00964C5B">
        <w:rPr>
          <w:rFonts w:eastAsia="Calibri" w:cstheme="minorHAnsi"/>
          <w:b/>
          <w:kern w:val="0"/>
          <w:lang w:eastAsia="pl-PL"/>
          <w14:ligatures w14:val="none"/>
        </w:rPr>
        <w:t>wynikającego z poprzednich protokołów oraz podpisanego przez podwykonawcę oświadczenia (złożonego wraz z protokołem)</w:t>
      </w:r>
      <w:r w:rsidRPr="00964C5B">
        <w:rPr>
          <w:rFonts w:eastAsia="Calibri" w:cstheme="minorHAnsi"/>
          <w:bCs/>
          <w:kern w:val="0"/>
          <w:lang w:eastAsia="pl-PL"/>
          <w14:ligatures w14:val="none"/>
        </w:rPr>
        <w:t xml:space="preserve">, którego wzór oświadczenia stanowi załącznik nr </w:t>
      </w:r>
      <w:r w:rsidR="008F6229" w:rsidRPr="00964C5B">
        <w:rPr>
          <w:rFonts w:eastAsia="Calibri" w:cstheme="minorHAnsi"/>
          <w:bCs/>
          <w:kern w:val="0"/>
          <w:lang w:eastAsia="pl-PL"/>
          <w14:ligatures w14:val="none"/>
        </w:rPr>
        <w:t>4</w:t>
      </w:r>
      <w:r w:rsidRPr="00964C5B">
        <w:rPr>
          <w:rFonts w:eastAsia="Calibri" w:cstheme="minorHAnsi"/>
          <w:bCs/>
          <w:kern w:val="0"/>
          <w:lang w:eastAsia="pl-PL"/>
          <w14:ligatures w14:val="none"/>
        </w:rPr>
        <w:t xml:space="preserve"> do Umowy,</w:t>
      </w:r>
    </w:p>
    <w:p w14:paraId="74520DDA" w14:textId="5CA7AB5E" w:rsidR="00D01482" w:rsidRPr="00964C5B" w:rsidRDefault="00D01482" w:rsidP="00D01482">
      <w:pPr>
        <w:numPr>
          <w:ilvl w:val="1"/>
          <w:numId w:val="64"/>
        </w:numPr>
        <w:spacing w:before="120" w:after="120" w:line="300" w:lineRule="auto"/>
        <w:rPr>
          <w:rFonts w:eastAsia="Calibri" w:cstheme="minorHAnsi"/>
          <w:bCs/>
          <w:kern w:val="0"/>
          <w:lang w:eastAsia="pl-PL"/>
          <w14:ligatures w14:val="none"/>
        </w:rPr>
      </w:pPr>
      <w:r w:rsidRPr="00964C5B">
        <w:rPr>
          <w:rFonts w:eastAsia="Calibri" w:cstheme="minorHAnsi"/>
          <w:bCs/>
          <w:kern w:val="0"/>
          <w:lang w:eastAsia="pl-PL"/>
          <w14:ligatures w14:val="none"/>
        </w:rPr>
        <w:t xml:space="preserve">w przypadku faktury końcowej, </w:t>
      </w:r>
      <w:r w:rsidRPr="00964C5B">
        <w:rPr>
          <w:rFonts w:eastAsia="Calibri" w:cstheme="minorHAnsi"/>
          <w:b/>
          <w:kern w:val="0"/>
          <w:lang w:eastAsia="pl-PL"/>
          <w14:ligatures w14:val="none"/>
        </w:rPr>
        <w:t>Wykonawca w terminie 10 dni przed upływem terminu płatności faktury końcowej</w:t>
      </w:r>
      <w:r w:rsidRPr="00964C5B">
        <w:rPr>
          <w:rFonts w:eastAsia="Calibri" w:cstheme="minorHAnsi"/>
          <w:bCs/>
          <w:kern w:val="0"/>
          <w:lang w:eastAsia="pl-PL"/>
          <w14:ligatures w14:val="none"/>
        </w:rPr>
        <w:t xml:space="preserve"> przez Zamawiającego, przedstawi Zamawiającemu dowody zapłaty wynagrodzenia podwykonawcom i dalszym podwykonawcom oraz podpisanego przez podwykonawcę oświadczenia, którego wzór stanowi załącznik nr </w:t>
      </w:r>
      <w:r w:rsidR="008F6229" w:rsidRPr="00964C5B">
        <w:rPr>
          <w:rFonts w:eastAsia="Calibri" w:cstheme="minorHAnsi"/>
          <w:bCs/>
          <w:kern w:val="0"/>
          <w:lang w:eastAsia="pl-PL"/>
          <w14:ligatures w14:val="none"/>
        </w:rPr>
        <w:t>4</w:t>
      </w:r>
      <w:r w:rsidRPr="00964C5B">
        <w:rPr>
          <w:rFonts w:eastAsia="Calibri" w:cstheme="minorHAnsi"/>
          <w:bCs/>
          <w:kern w:val="0"/>
          <w:lang w:eastAsia="pl-PL"/>
          <w14:ligatures w14:val="none"/>
        </w:rPr>
        <w:t xml:space="preserve"> do Umowy.</w:t>
      </w:r>
    </w:p>
    <w:p w14:paraId="0AEA6A65" w14:textId="77777777" w:rsidR="00D01482" w:rsidRPr="00964C5B" w:rsidRDefault="00D01482" w:rsidP="00D01482">
      <w:pPr>
        <w:numPr>
          <w:ilvl w:val="0"/>
          <w:numId w:val="61"/>
        </w:numPr>
        <w:spacing w:before="120" w:after="120" w:line="300" w:lineRule="auto"/>
        <w:rPr>
          <w:rFonts w:eastAsia="Calibri" w:cstheme="minorHAnsi"/>
          <w:kern w:val="0"/>
          <w:lang w:eastAsia="pl-PL"/>
          <w14:ligatures w14:val="none"/>
        </w:rPr>
      </w:pPr>
      <w:r w:rsidRPr="00964C5B">
        <w:rPr>
          <w:rFonts w:eastAsia="Calibri" w:cstheme="minorHAnsi"/>
          <w:kern w:val="0"/>
          <w:lang w:eastAsia="pl-PL"/>
          <w14:ligatures w14:val="none"/>
        </w:rPr>
        <w:t xml:space="preserve">W przypadku nieprzedstawienia przez Wykonawcę, w terminach określonych odpowiednio </w:t>
      </w:r>
      <w:r w:rsidRPr="00964C5B">
        <w:rPr>
          <w:rFonts w:eastAsia="Calibri" w:cstheme="minorHAnsi"/>
          <w:kern w:val="0"/>
          <w:lang w:eastAsia="pl-PL"/>
          <w14:ligatures w14:val="none"/>
        </w:rPr>
        <w:br/>
        <w:t>w ust. 14 pkt 2, oświadczenia i dowodów zapłaty wymagalnego wynagrodzenia podwykonawcom i dalszym podwykonawcom oraz w ust. 14 pkt 3 oświadczenia i dowodów zapłaty pełnego wynagrodzenia wynikającego z umów zawartych z podwykonawcami i dalszymi podwykonawcami – Zamawiający zastrzega sobie prawo do zatrzymania kwoty należnej podwykonawcom i dalszym podwykonawcom z faktur Wykonawcy w celu dokonania bezpośredniej zapłaty podwykonawcom lub dalszym podwykonawcom.</w:t>
      </w:r>
    </w:p>
    <w:p w14:paraId="5E006474" w14:textId="77777777" w:rsidR="00D01482" w:rsidRPr="00964C5B" w:rsidRDefault="00D01482" w:rsidP="00D01482">
      <w:pPr>
        <w:numPr>
          <w:ilvl w:val="0"/>
          <w:numId w:val="61"/>
        </w:numPr>
        <w:spacing w:before="120" w:after="120" w:line="300" w:lineRule="auto"/>
        <w:ind w:left="284" w:hanging="284"/>
        <w:rPr>
          <w:rFonts w:eastAsia="Calibri" w:cstheme="minorHAnsi"/>
          <w:kern w:val="0"/>
          <w:lang w:eastAsia="pl-PL"/>
          <w14:ligatures w14:val="none"/>
        </w:rPr>
      </w:pPr>
      <w:r w:rsidRPr="00964C5B">
        <w:rPr>
          <w:rFonts w:eastAsia="Calibri" w:cstheme="minorHAnsi"/>
          <w:kern w:val="0"/>
          <w:lang w:eastAsia="pl-PL"/>
          <w14:ligatures w14:val="none"/>
        </w:rPr>
        <w:t>Zamawiający w terminie 10 dni od dnia zatrzymania kwot należnych podwykonawcom lub dalszym podwykonawcom poinformuje Wykonawcę o zamiarze dokonania bezpośredniej zapłaty podwykonawcom lub dalszym podwykonawcom. Wykonawca w terminie 7 dni od dnia otrzymania ww. informacji może zgłosić Zamawiającemu w formie pisemnej uwagi dotyczące zasadności bezpośredniej zapłaty podwykonawcom lub dalszym podwykonawcom. W uwagach Wykonawca nie może powoływać się na potrącenie roszczeń Wykonawcy względem podwykonawcy niezwiązanych z realizacją umowy o podwykonawstwo dotyczącej niniejszej Umowy.</w:t>
      </w:r>
    </w:p>
    <w:p w14:paraId="501AA615" w14:textId="77777777" w:rsidR="00D01482" w:rsidRPr="00964C5B" w:rsidRDefault="00D01482" w:rsidP="00D01482">
      <w:pPr>
        <w:numPr>
          <w:ilvl w:val="0"/>
          <w:numId w:val="61"/>
        </w:numPr>
        <w:spacing w:before="120" w:after="120" w:line="300" w:lineRule="auto"/>
        <w:ind w:left="284" w:hanging="284"/>
        <w:rPr>
          <w:rFonts w:eastAsia="Calibri" w:cstheme="minorHAnsi"/>
          <w:kern w:val="0"/>
          <w:lang w:eastAsia="pl-PL"/>
          <w14:ligatures w14:val="none"/>
        </w:rPr>
      </w:pPr>
      <w:r w:rsidRPr="00964C5B">
        <w:rPr>
          <w:rFonts w:eastAsia="Calibri" w:cstheme="minorHAnsi"/>
          <w:kern w:val="0"/>
          <w:lang w:eastAsia="pl-PL"/>
          <w14:ligatures w14:val="none"/>
        </w:rPr>
        <w:t>W przypadku zgłoszenia przez Wykonawcę uwag, o których mowa w ust. 16, w terminie 7 dni od dnia otrzymania informacji od Zamawiającego, Zamawiający może:</w:t>
      </w:r>
    </w:p>
    <w:p w14:paraId="29625BB5" w14:textId="77777777" w:rsidR="00D01482" w:rsidRPr="00964C5B" w:rsidRDefault="00D01482" w:rsidP="00D01482">
      <w:pPr>
        <w:numPr>
          <w:ilvl w:val="3"/>
          <w:numId w:val="26"/>
        </w:numPr>
        <w:tabs>
          <w:tab w:val="clear" w:pos="1701"/>
        </w:tabs>
        <w:spacing w:before="120" w:after="120" w:line="300" w:lineRule="auto"/>
        <w:ind w:left="567" w:hanging="283"/>
        <w:rPr>
          <w:rFonts w:eastAsia="Calibri" w:cstheme="minorHAnsi"/>
          <w:kern w:val="0"/>
          <w:lang w:eastAsia="pl-PL"/>
          <w14:ligatures w14:val="none"/>
        </w:rPr>
      </w:pPr>
      <w:r w:rsidRPr="00964C5B">
        <w:rPr>
          <w:rFonts w:eastAsia="Calibri" w:cstheme="minorHAnsi"/>
          <w:kern w:val="0"/>
          <w:lang w:eastAsia="pl-PL"/>
          <w14:ligatures w14:val="none"/>
        </w:rPr>
        <w:t>nie dokonać bezpośredniej zapłaty wynagrodzenia podwykonawcy lub dalszemu podwykonawcy, jeżeli Wykonawca wykaże niezasadność takiej zapłaty, albo</w:t>
      </w:r>
    </w:p>
    <w:p w14:paraId="3D64EDB2" w14:textId="77777777" w:rsidR="00D01482" w:rsidRPr="00964C5B" w:rsidRDefault="00D01482" w:rsidP="00D01482">
      <w:pPr>
        <w:numPr>
          <w:ilvl w:val="3"/>
          <w:numId w:val="26"/>
        </w:numPr>
        <w:tabs>
          <w:tab w:val="clear" w:pos="1701"/>
        </w:tabs>
        <w:spacing w:before="120" w:after="120" w:line="300" w:lineRule="auto"/>
        <w:ind w:left="567" w:hanging="283"/>
        <w:rPr>
          <w:rFonts w:eastAsia="Calibri" w:cstheme="minorHAnsi"/>
          <w:kern w:val="0"/>
          <w:lang w:eastAsia="pl-PL"/>
          <w14:ligatures w14:val="none"/>
        </w:rPr>
      </w:pPr>
      <w:r w:rsidRPr="00964C5B">
        <w:rPr>
          <w:rFonts w:eastAsia="Calibri" w:cstheme="minorHAnsi"/>
          <w:kern w:val="0"/>
          <w:lang w:eastAsia="pl-PL"/>
          <w14:ligatures w14:val="none"/>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63FF8F51" w14:textId="77777777" w:rsidR="00D01482" w:rsidRPr="00964C5B" w:rsidRDefault="00D01482" w:rsidP="00D01482">
      <w:pPr>
        <w:numPr>
          <w:ilvl w:val="3"/>
          <w:numId w:val="26"/>
        </w:numPr>
        <w:tabs>
          <w:tab w:val="clear" w:pos="1701"/>
        </w:tabs>
        <w:spacing w:before="120" w:after="120" w:line="300" w:lineRule="auto"/>
        <w:ind w:left="567" w:hanging="283"/>
        <w:rPr>
          <w:rFonts w:eastAsia="Calibri" w:cstheme="minorHAnsi"/>
          <w:kern w:val="0"/>
          <w:lang w:eastAsia="pl-PL"/>
          <w14:ligatures w14:val="none"/>
        </w:rPr>
      </w:pPr>
      <w:r w:rsidRPr="00964C5B">
        <w:rPr>
          <w:rFonts w:eastAsia="Calibri" w:cstheme="minorHAnsi"/>
          <w:kern w:val="0"/>
          <w:lang w:eastAsia="pl-PL"/>
          <w14:ligatures w14:val="none"/>
        </w:rPr>
        <w:lastRenderedPageBreak/>
        <w:t>dokonać bezpośredniej zapłaty wynagrodzenia podwykonawcy lub dalszemu podwykonawcy, jeżeli podwykonawca lub dalszy podwykonawca wykaże zasadność takiej zapłaty.</w:t>
      </w:r>
    </w:p>
    <w:p w14:paraId="5E2A0578" w14:textId="77777777" w:rsidR="00D01482" w:rsidRPr="00964C5B" w:rsidRDefault="00D01482" w:rsidP="00D01482">
      <w:pPr>
        <w:numPr>
          <w:ilvl w:val="0"/>
          <w:numId w:val="61"/>
        </w:numPr>
        <w:spacing w:before="120" w:after="120" w:line="300" w:lineRule="auto"/>
        <w:ind w:left="284" w:hanging="284"/>
        <w:rPr>
          <w:rFonts w:eastAsia="Calibri" w:cstheme="minorHAnsi"/>
          <w:kern w:val="0"/>
          <w:lang w:eastAsia="pl-PL"/>
          <w14:ligatures w14:val="none"/>
        </w:rPr>
      </w:pPr>
      <w:r w:rsidRPr="00964C5B">
        <w:rPr>
          <w:rFonts w:eastAsia="Calibri" w:cstheme="minorHAnsi"/>
          <w:kern w:val="0"/>
          <w:lang w:eastAsia="pl-PL"/>
          <w14:ligatures w14:val="none"/>
        </w:rPr>
        <w:t>Bezpośrednia zapłata obejmuje wyłącznie należne wynagrodzenie, bez odsetek, należnych podwykonawcy lub dalszemu podwykonawcy. Zapłaty ewentualnych odsetek podwykonawca lub dalszy podwykonawca może dochodzić wyłącznie od Wykonawcy, podwykonawcy lub dalszego podwykonawcy.</w:t>
      </w:r>
    </w:p>
    <w:p w14:paraId="0D20ADC7" w14:textId="77777777" w:rsidR="00D01482" w:rsidRPr="00964C5B" w:rsidRDefault="00D01482" w:rsidP="00D01482">
      <w:pPr>
        <w:numPr>
          <w:ilvl w:val="0"/>
          <w:numId w:val="61"/>
        </w:numPr>
        <w:spacing w:before="120" w:after="120" w:line="300" w:lineRule="auto"/>
        <w:ind w:left="284" w:hanging="284"/>
        <w:rPr>
          <w:rFonts w:eastAsia="Calibri" w:cstheme="minorHAnsi"/>
          <w:kern w:val="0"/>
          <w:lang w:eastAsia="pl-PL"/>
          <w14:ligatures w14:val="none"/>
        </w:rPr>
      </w:pPr>
      <w:r w:rsidRPr="00964C5B">
        <w:rPr>
          <w:rFonts w:eastAsia="Calibri" w:cstheme="minorHAnsi"/>
          <w:kern w:val="0"/>
          <w:lang w:eastAsia="pl-PL"/>
          <w14:ligatures w14:val="none"/>
        </w:rPr>
        <w:t>W przypadku dokonania bezpośredniej zapłaty podwykonawcy lub dalszemu podwykonawcy, Zamawiający potrąci zapłaconą kwotę z Wynagrodzenia należnego Wykonawcy.</w:t>
      </w:r>
    </w:p>
    <w:p w14:paraId="39B77553" w14:textId="77777777" w:rsidR="00D01482" w:rsidRPr="00964C5B" w:rsidRDefault="00D01482" w:rsidP="00D01482">
      <w:pPr>
        <w:numPr>
          <w:ilvl w:val="0"/>
          <w:numId w:val="61"/>
        </w:numPr>
        <w:spacing w:before="120" w:after="120" w:line="300" w:lineRule="auto"/>
        <w:ind w:left="284" w:hanging="284"/>
        <w:rPr>
          <w:rFonts w:eastAsia="Calibri" w:cstheme="minorHAnsi"/>
          <w:kern w:val="0"/>
          <w:lang w:eastAsia="pl-PL"/>
          <w14:ligatures w14:val="none"/>
        </w:rPr>
      </w:pPr>
      <w:r w:rsidRPr="00964C5B">
        <w:rPr>
          <w:rFonts w:eastAsia="Calibri" w:cstheme="minorHAnsi"/>
          <w:kern w:val="0"/>
          <w:lang w:eastAsia="pl-PL"/>
          <w14:ligatures w14:val="none"/>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7FCDCD05" w14:textId="67D34287" w:rsidR="00934D91" w:rsidRPr="00964C5B" w:rsidRDefault="00934D91" w:rsidP="009906AD">
      <w:pPr>
        <w:pStyle w:val="Nagwek1"/>
        <w:rPr>
          <w:rFonts w:asciiTheme="minorHAnsi" w:hAnsiTheme="minorHAnsi" w:cstheme="minorHAnsi"/>
          <w:szCs w:val="22"/>
        </w:rPr>
      </w:pPr>
      <w:r w:rsidRPr="00964C5B">
        <w:rPr>
          <w:rFonts w:asciiTheme="minorHAnsi" w:hAnsiTheme="minorHAnsi" w:cstheme="minorHAnsi"/>
          <w:szCs w:val="22"/>
        </w:rPr>
        <w:t xml:space="preserve">§ </w:t>
      </w:r>
      <w:r w:rsidR="00C46E71" w:rsidRPr="00964C5B">
        <w:rPr>
          <w:rFonts w:asciiTheme="minorHAnsi" w:hAnsiTheme="minorHAnsi" w:cstheme="minorHAnsi"/>
          <w:szCs w:val="22"/>
        </w:rPr>
        <w:t>14</w:t>
      </w:r>
      <w:r w:rsidRPr="00964C5B">
        <w:rPr>
          <w:rFonts w:asciiTheme="minorHAnsi" w:hAnsiTheme="minorHAnsi" w:cstheme="minorHAnsi"/>
          <w:szCs w:val="22"/>
        </w:rPr>
        <w:t>.</w:t>
      </w:r>
      <w:r w:rsidRPr="00964C5B">
        <w:rPr>
          <w:rFonts w:asciiTheme="minorHAnsi" w:hAnsiTheme="minorHAnsi" w:cstheme="minorHAnsi"/>
          <w:szCs w:val="22"/>
        </w:rPr>
        <w:br/>
        <w:t>Kary umowne</w:t>
      </w:r>
      <w:r w:rsidR="003C6E89" w:rsidRPr="00964C5B">
        <w:rPr>
          <w:rFonts w:asciiTheme="minorHAnsi" w:hAnsiTheme="minorHAnsi" w:cstheme="minorHAnsi"/>
          <w:szCs w:val="22"/>
        </w:rPr>
        <w:t>, odszkodowanie</w:t>
      </w:r>
    </w:p>
    <w:p w14:paraId="12EA4DC6" w14:textId="77777777" w:rsidR="003C6E89" w:rsidRPr="00964C5B" w:rsidRDefault="003C6E89" w:rsidP="003C6E89">
      <w:pPr>
        <w:numPr>
          <w:ilvl w:val="2"/>
          <w:numId w:val="53"/>
        </w:numPr>
        <w:tabs>
          <w:tab w:val="clear" w:pos="2520"/>
        </w:tabs>
        <w:spacing w:after="100" w:line="276" w:lineRule="auto"/>
        <w:ind w:left="426" w:hanging="426"/>
        <w:rPr>
          <w:rFonts w:cstheme="minorHAnsi"/>
        </w:rPr>
      </w:pPr>
      <w:r w:rsidRPr="00964C5B">
        <w:rPr>
          <w:rFonts w:cstheme="minorHAnsi"/>
        </w:rPr>
        <w:t>Wykonawca jest zobowiązany do zapłaty na rzecz Zamawiającego niżej wymienionych kar umownych:</w:t>
      </w:r>
    </w:p>
    <w:p w14:paraId="41B6521D" w14:textId="4B0C6D6F" w:rsidR="003C6E89" w:rsidRPr="00964C5B" w:rsidRDefault="003C6E89" w:rsidP="00C66BBD">
      <w:pPr>
        <w:pStyle w:val="Akapitzlist"/>
        <w:numPr>
          <w:ilvl w:val="0"/>
          <w:numId w:val="54"/>
        </w:numPr>
        <w:spacing w:after="100" w:line="276" w:lineRule="auto"/>
        <w:ind w:left="851" w:hanging="425"/>
        <w:contextualSpacing w:val="0"/>
        <w:rPr>
          <w:rFonts w:cstheme="minorHAnsi"/>
        </w:rPr>
      </w:pPr>
      <w:r w:rsidRPr="00964C5B">
        <w:rPr>
          <w:rFonts w:cstheme="minorHAnsi"/>
        </w:rPr>
        <w:t>z tytułu zwłoki w zakończeniu Przedmiotu Umowy w stosunku do terminu wskazanego w § 2 ust. 1 pkt. 2) Umowy- w wysokości 0,2% wynagrodzenia brutto określonego w § 3 ust. 1 Umowy, za każdy rozpoczęty dzień zwłoki;</w:t>
      </w:r>
    </w:p>
    <w:p w14:paraId="0A78EA52" w14:textId="0E23B133" w:rsidR="003C6E89" w:rsidRPr="00964C5B" w:rsidRDefault="003C6E89" w:rsidP="00C66BBD">
      <w:pPr>
        <w:pStyle w:val="Akapitzlist"/>
        <w:numPr>
          <w:ilvl w:val="0"/>
          <w:numId w:val="54"/>
        </w:numPr>
        <w:spacing w:after="100" w:line="276" w:lineRule="auto"/>
        <w:ind w:left="851" w:hanging="425"/>
        <w:contextualSpacing w:val="0"/>
        <w:rPr>
          <w:rFonts w:cstheme="minorHAnsi"/>
        </w:rPr>
      </w:pPr>
      <w:r w:rsidRPr="00964C5B">
        <w:rPr>
          <w:rFonts w:cstheme="minorHAnsi"/>
        </w:rPr>
        <w:t>z tytułu zwłoki w usunięciu wad, ujawnionych w trakcie odbioru lub w okresie gwarancji lub rękojmi - w wysokości 1% wynagrodzenia brutto za element H</w:t>
      </w:r>
      <w:r w:rsidR="007C24A5" w:rsidRPr="00964C5B">
        <w:rPr>
          <w:rFonts w:cstheme="minorHAnsi"/>
        </w:rPr>
        <w:t>RF</w:t>
      </w:r>
      <w:r w:rsidRPr="00964C5B">
        <w:rPr>
          <w:rFonts w:cstheme="minorHAnsi"/>
        </w:rPr>
        <w:t xml:space="preserve"> dotknięty wadą, za każdy rozpoczęty dzień zwłoki liczony od upływu terminu wyznaczonego przez Zamawiającego na usunięcie wad;</w:t>
      </w:r>
    </w:p>
    <w:p w14:paraId="5BC1FFB7" w14:textId="497AC13C" w:rsidR="003C6E89" w:rsidRPr="00964C5B" w:rsidRDefault="003C6E89" w:rsidP="00C66BBD">
      <w:pPr>
        <w:pStyle w:val="Akapitzlist"/>
        <w:numPr>
          <w:ilvl w:val="0"/>
          <w:numId w:val="54"/>
        </w:numPr>
        <w:spacing w:after="100" w:line="276" w:lineRule="auto"/>
        <w:ind w:left="851" w:hanging="425"/>
        <w:contextualSpacing w:val="0"/>
        <w:rPr>
          <w:rFonts w:cstheme="minorHAnsi"/>
        </w:rPr>
      </w:pPr>
      <w:r w:rsidRPr="00964C5B">
        <w:rPr>
          <w:rFonts w:cstheme="minorHAnsi"/>
        </w:rPr>
        <w:t xml:space="preserve">za zwłokę w terminowym przekazaniu Zamawiającemu kopii polisy ubezpieczeniowej </w:t>
      </w:r>
      <w:r w:rsidR="007A18A1" w:rsidRPr="00964C5B">
        <w:rPr>
          <w:rFonts w:cstheme="minorHAnsi"/>
        </w:rPr>
        <w:t>wraz z</w:t>
      </w:r>
      <w:r w:rsidR="00D21EF2" w:rsidRPr="00964C5B">
        <w:rPr>
          <w:rFonts w:cstheme="minorHAnsi"/>
        </w:rPr>
        <w:t> </w:t>
      </w:r>
      <w:r w:rsidR="007A18A1" w:rsidRPr="00964C5B">
        <w:rPr>
          <w:rFonts w:cstheme="minorHAnsi"/>
        </w:rPr>
        <w:t xml:space="preserve">dokumentami potwierdzającymi jej opłacenie zgodnie z </w:t>
      </w:r>
      <w:r w:rsidRPr="00964C5B">
        <w:rPr>
          <w:rFonts w:cstheme="minorHAnsi"/>
        </w:rPr>
        <w:t xml:space="preserve">§ </w:t>
      </w:r>
      <w:r w:rsidR="007A18A1" w:rsidRPr="00964C5B">
        <w:rPr>
          <w:rFonts w:cstheme="minorHAnsi"/>
        </w:rPr>
        <w:t>6 ust. 3</w:t>
      </w:r>
      <w:r w:rsidRPr="00964C5B">
        <w:rPr>
          <w:rFonts w:cstheme="minorHAnsi"/>
        </w:rPr>
        <w:t xml:space="preserve"> Umowy, w wysokości 500 zł (słownie: pięćset zł 00/100) za każdy rozpoczęty dzień zwłoki</w:t>
      </w:r>
      <w:r w:rsidR="007A18A1" w:rsidRPr="00964C5B">
        <w:rPr>
          <w:rFonts w:cstheme="minorHAnsi"/>
        </w:rPr>
        <w:t>;</w:t>
      </w:r>
    </w:p>
    <w:p w14:paraId="3C7BE499" w14:textId="79E1F5CE" w:rsidR="003C6E89" w:rsidRPr="00964C5B" w:rsidRDefault="003C6E89" w:rsidP="00C66BBD">
      <w:pPr>
        <w:pStyle w:val="Akapitzlist"/>
        <w:numPr>
          <w:ilvl w:val="0"/>
          <w:numId w:val="54"/>
        </w:numPr>
        <w:spacing w:after="100" w:line="276" w:lineRule="auto"/>
        <w:ind w:left="851" w:hanging="425"/>
        <w:contextualSpacing w:val="0"/>
        <w:rPr>
          <w:rFonts w:cstheme="minorHAnsi"/>
        </w:rPr>
      </w:pPr>
      <w:r w:rsidRPr="00964C5B">
        <w:rPr>
          <w:rFonts w:cstheme="minorHAnsi"/>
        </w:rPr>
        <w:t xml:space="preserve">z tytułu odstąpienia od Umowy przez którąkolwiek ze Stron z przyczyn leżących po stronie Wykonawcy – w wysokości 20 % wynagrodzenia brutto określonego w § </w:t>
      </w:r>
      <w:r w:rsidR="007A18A1" w:rsidRPr="00964C5B">
        <w:rPr>
          <w:rFonts w:cstheme="minorHAnsi"/>
        </w:rPr>
        <w:t>3</w:t>
      </w:r>
      <w:r w:rsidRPr="00964C5B">
        <w:rPr>
          <w:rFonts w:cstheme="minorHAnsi"/>
        </w:rPr>
        <w:t xml:space="preserve"> ust. 1 Umowy;</w:t>
      </w:r>
    </w:p>
    <w:p w14:paraId="77FDA89B" w14:textId="08041686" w:rsidR="003C6E89" w:rsidRPr="00964C5B" w:rsidRDefault="003C6E89" w:rsidP="00C66BBD">
      <w:pPr>
        <w:pStyle w:val="Akapitzlist"/>
        <w:numPr>
          <w:ilvl w:val="0"/>
          <w:numId w:val="54"/>
        </w:numPr>
        <w:spacing w:after="100" w:line="276" w:lineRule="auto"/>
        <w:ind w:left="851" w:hanging="425"/>
        <w:contextualSpacing w:val="0"/>
        <w:rPr>
          <w:rFonts w:cstheme="minorHAnsi"/>
        </w:rPr>
      </w:pPr>
      <w:r w:rsidRPr="00964C5B">
        <w:rPr>
          <w:rFonts w:cstheme="minorHAnsi"/>
        </w:rPr>
        <w:t xml:space="preserve">z tytułu częściowego odstąpienia od Umowy przez którąkolwiek ze Stron z przyczyn leżących po stronie Wykonawcy – w wysokości 40% wynagrodzenia brutto Wykonawcy za niewykonaną część Przedmiotu Umowy. Wynagrodzenie za niewykonaną część Przedmiotu Umowy zostanie określone na podstawie inwentaryzacji sporządzonej przez Wykonawcę przy udziale </w:t>
      </w:r>
      <w:r w:rsidR="007A18A1" w:rsidRPr="00964C5B">
        <w:rPr>
          <w:rFonts w:cstheme="minorHAnsi"/>
        </w:rPr>
        <w:t>Przedstawiciela</w:t>
      </w:r>
      <w:r w:rsidRPr="00964C5B">
        <w:rPr>
          <w:rFonts w:cstheme="minorHAnsi"/>
        </w:rPr>
        <w:t xml:space="preserve"> Zamawiającego, z uwzględnieniem H</w:t>
      </w:r>
      <w:r w:rsidR="007A18A1" w:rsidRPr="00964C5B">
        <w:rPr>
          <w:rFonts w:cstheme="minorHAnsi"/>
        </w:rPr>
        <w:t>RF</w:t>
      </w:r>
      <w:r w:rsidRPr="00964C5B">
        <w:rPr>
          <w:rFonts w:cstheme="minorHAnsi"/>
        </w:rPr>
        <w:t xml:space="preserve"> i oferty Wykonawcy;</w:t>
      </w:r>
    </w:p>
    <w:p w14:paraId="593A3925" w14:textId="7771A728" w:rsidR="003C6E89" w:rsidRPr="00964C5B" w:rsidRDefault="003C6E89" w:rsidP="001F1D8C">
      <w:pPr>
        <w:pStyle w:val="Akapitzlist"/>
        <w:numPr>
          <w:ilvl w:val="0"/>
          <w:numId w:val="54"/>
        </w:numPr>
        <w:tabs>
          <w:tab w:val="left" w:pos="851"/>
        </w:tabs>
        <w:spacing w:after="100" w:line="276" w:lineRule="auto"/>
        <w:ind w:left="851" w:hanging="425"/>
        <w:contextualSpacing w:val="0"/>
        <w:rPr>
          <w:rFonts w:cstheme="minorHAnsi"/>
        </w:rPr>
      </w:pPr>
      <w:r w:rsidRPr="00964C5B">
        <w:rPr>
          <w:rStyle w:val="tabulatory"/>
          <w:rFonts w:cstheme="minorHAnsi"/>
        </w:rPr>
        <w:t xml:space="preserve">za </w:t>
      </w:r>
      <w:r w:rsidRPr="00964C5B">
        <w:rPr>
          <w:rFonts w:cstheme="minorHAnsi"/>
        </w:rPr>
        <w:t>nieprzedłożenie Zamawiającemu do zaakceptowania projektu umowy o</w:t>
      </w:r>
      <w:r w:rsidR="009E5541" w:rsidRPr="00964C5B">
        <w:rPr>
          <w:rFonts w:cstheme="minorHAnsi"/>
        </w:rPr>
        <w:t> </w:t>
      </w:r>
      <w:r w:rsidRPr="00964C5B">
        <w:rPr>
          <w:rFonts w:cstheme="minorHAnsi"/>
        </w:rPr>
        <w:t xml:space="preserve">podwykonawstwo, której przedmiotem są roboty budowlane lub projektu jej zmiany </w:t>
      </w:r>
      <w:r w:rsidR="009E5541" w:rsidRPr="00964C5B">
        <w:rPr>
          <w:rFonts w:cstheme="minorHAnsi"/>
        </w:rPr>
        <w:t>– </w:t>
      </w:r>
      <w:r w:rsidRPr="00964C5B">
        <w:rPr>
          <w:rFonts w:cstheme="minorHAnsi"/>
        </w:rPr>
        <w:t>w</w:t>
      </w:r>
      <w:r w:rsidR="009E5541" w:rsidRPr="00964C5B">
        <w:rPr>
          <w:rFonts w:cstheme="minorHAnsi"/>
        </w:rPr>
        <w:t> </w:t>
      </w:r>
      <w:r w:rsidRPr="00964C5B">
        <w:rPr>
          <w:rFonts w:cstheme="minorHAnsi"/>
        </w:rPr>
        <w:t>wysokości 1 000,00 zł (słownie: jeden tysiąc zł 00/100) za każdy przypadek;</w:t>
      </w:r>
    </w:p>
    <w:p w14:paraId="29AF1D94" w14:textId="61D7A4DB" w:rsidR="003C6E89" w:rsidRPr="00964C5B" w:rsidRDefault="003C6E89" w:rsidP="00C66BBD">
      <w:pPr>
        <w:pStyle w:val="Akapitzlist"/>
        <w:numPr>
          <w:ilvl w:val="0"/>
          <w:numId w:val="54"/>
        </w:numPr>
        <w:spacing w:after="100" w:line="276" w:lineRule="auto"/>
        <w:ind w:left="851" w:hanging="425"/>
        <w:contextualSpacing w:val="0"/>
        <w:rPr>
          <w:rFonts w:cstheme="minorHAnsi"/>
        </w:rPr>
      </w:pPr>
      <w:r w:rsidRPr="00964C5B">
        <w:rPr>
          <w:rFonts w:cstheme="minorHAnsi"/>
        </w:rPr>
        <w:lastRenderedPageBreak/>
        <w:t>za niezłożenie Zamawiającemu poświadczonej za zgodność z oryginałem kopii umowy o</w:t>
      </w:r>
      <w:r w:rsidR="00D21EF2" w:rsidRPr="00964C5B">
        <w:rPr>
          <w:rFonts w:cstheme="minorHAnsi"/>
        </w:rPr>
        <w:t> </w:t>
      </w:r>
      <w:r w:rsidRPr="00964C5B">
        <w:rPr>
          <w:rFonts w:cstheme="minorHAnsi"/>
        </w:rPr>
        <w:t>podwykonawstwo lub kopii jej zmian - w wysokości 1 000.00 zł (słownie: jeden tysiąc zł 00/100) za każdy przypadek;</w:t>
      </w:r>
    </w:p>
    <w:p w14:paraId="3E0E8823" w14:textId="77777777" w:rsidR="003C6E89" w:rsidRPr="00964C5B" w:rsidRDefault="003C6E89" w:rsidP="00C66BBD">
      <w:pPr>
        <w:pStyle w:val="Akapitzlist"/>
        <w:numPr>
          <w:ilvl w:val="0"/>
          <w:numId w:val="54"/>
        </w:numPr>
        <w:spacing w:after="100" w:line="276" w:lineRule="auto"/>
        <w:ind w:left="851" w:hanging="425"/>
        <w:contextualSpacing w:val="0"/>
        <w:rPr>
          <w:rFonts w:cstheme="minorHAnsi"/>
        </w:rPr>
      </w:pPr>
      <w:r w:rsidRPr="00964C5B">
        <w:rPr>
          <w:rFonts w:cstheme="minorHAnsi"/>
        </w:rPr>
        <w:t>z tytułu braku zapłaty lub nieterminowej zapłaty wynagrodzenia należnego Podwykonawcom lub dalszym Podwykonawcom- w wysokości 0,2% niezapłaconej lub nieterminowo zapłaconej kwoty za każdy rozpoczęty dzień zwłoki, z zastrzeżeniem, że łączna wysokość kary z tego tytułu w każdym przypadku nie może przekroczyć 10% wartości nieterminowo zapłaconej lub niezapłaconej kwoty,</w:t>
      </w:r>
    </w:p>
    <w:p w14:paraId="0D96C7EE" w14:textId="29080939" w:rsidR="003C6E89" w:rsidRPr="00964C5B" w:rsidRDefault="003C6E89" w:rsidP="00C66BBD">
      <w:pPr>
        <w:pStyle w:val="Akapitzlist"/>
        <w:numPr>
          <w:ilvl w:val="0"/>
          <w:numId w:val="54"/>
        </w:numPr>
        <w:spacing w:before="120" w:after="120" w:line="300" w:lineRule="auto"/>
        <w:ind w:left="851" w:hanging="425"/>
        <w:contextualSpacing w:val="0"/>
        <w:rPr>
          <w:rFonts w:cstheme="minorHAnsi"/>
        </w:rPr>
      </w:pPr>
      <w:r w:rsidRPr="00964C5B">
        <w:rPr>
          <w:rFonts w:cstheme="minorHAnsi"/>
        </w:rPr>
        <w:t>za brak zmiany umowy o podwykonawstwo, w zakresie terminu zapłaty lub innych postanowień niezgodnych z wymaganiami Zamawiającego, określonymi w Umowie w</w:t>
      </w:r>
      <w:r w:rsidR="00D21EF2" w:rsidRPr="00964C5B">
        <w:rPr>
          <w:rFonts w:cstheme="minorHAnsi"/>
        </w:rPr>
        <w:t> </w:t>
      </w:r>
      <w:r w:rsidRPr="00964C5B">
        <w:rPr>
          <w:rFonts w:cstheme="minorHAnsi"/>
        </w:rPr>
        <w:t>wysokości 500,00 zł (słownie: pięćset złotych 00/100) za każdy przypadek naruszenia,</w:t>
      </w:r>
    </w:p>
    <w:p w14:paraId="6C80BFB6" w14:textId="0F719E63" w:rsidR="003C6E89" w:rsidRPr="00964C5B" w:rsidRDefault="003C6E89" w:rsidP="00C66BBD">
      <w:pPr>
        <w:pStyle w:val="Akapitzlist"/>
        <w:numPr>
          <w:ilvl w:val="0"/>
          <w:numId w:val="54"/>
        </w:numPr>
        <w:spacing w:before="120" w:after="120" w:line="300" w:lineRule="auto"/>
        <w:ind w:left="851" w:hanging="425"/>
        <w:contextualSpacing w:val="0"/>
        <w:rPr>
          <w:rFonts w:cstheme="minorHAnsi"/>
        </w:rPr>
      </w:pPr>
      <w:r w:rsidRPr="00964C5B">
        <w:rPr>
          <w:rFonts w:cstheme="minorHAnsi"/>
        </w:rPr>
        <w:t xml:space="preserve">za zwłokę w terminowym przekazaniu Zamawiającemu wykazu pracowników, o którym mowa w § </w:t>
      </w:r>
      <w:r w:rsidR="00E753D2" w:rsidRPr="00964C5B">
        <w:rPr>
          <w:rFonts w:cstheme="minorHAnsi"/>
        </w:rPr>
        <w:t>19</w:t>
      </w:r>
      <w:r w:rsidRPr="00964C5B">
        <w:rPr>
          <w:rFonts w:cstheme="minorHAnsi"/>
        </w:rPr>
        <w:t xml:space="preserve"> ust. 2 Umowy lub jego zmiany – w wysokości 500 zł (słownie: pięćset złotych 00/100) za każdy rozpoczęty dzień zwłoki;</w:t>
      </w:r>
    </w:p>
    <w:p w14:paraId="2247A98C" w14:textId="2CF15670" w:rsidR="003C6E89" w:rsidRPr="00964C5B" w:rsidRDefault="003C6E89" w:rsidP="00C66BBD">
      <w:pPr>
        <w:pStyle w:val="Akapitzlist"/>
        <w:numPr>
          <w:ilvl w:val="0"/>
          <w:numId w:val="54"/>
        </w:numPr>
        <w:spacing w:after="100" w:line="276" w:lineRule="auto"/>
        <w:ind w:left="851" w:hanging="425"/>
        <w:contextualSpacing w:val="0"/>
        <w:rPr>
          <w:rFonts w:cstheme="minorHAnsi"/>
        </w:rPr>
      </w:pPr>
      <w:r w:rsidRPr="00964C5B">
        <w:rPr>
          <w:rFonts w:cstheme="minorHAnsi"/>
        </w:rPr>
        <w:t xml:space="preserve">za zwłokę w terminowym przekazaniu żądanych przez Zamawiającego dowodów, o których mowa w § </w:t>
      </w:r>
      <w:r w:rsidR="00E753D2" w:rsidRPr="00964C5B">
        <w:rPr>
          <w:rFonts w:cstheme="minorHAnsi"/>
        </w:rPr>
        <w:t>19</w:t>
      </w:r>
      <w:r w:rsidRPr="00964C5B">
        <w:rPr>
          <w:rFonts w:cstheme="minorHAnsi"/>
        </w:rPr>
        <w:t xml:space="preserve"> ust. 5 Umowy – w wysokości 500 zł (słownie: pięćset złotych 00/100) za każdy rozpoczęty dzień zwłoki;</w:t>
      </w:r>
    </w:p>
    <w:p w14:paraId="32402039" w14:textId="06CD7928" w:rsidR="003C6E89" w:rsidRPr="00964C5B" w:rsidRDefault="003C6E89" w:rsidP="00C66BBD">
      <w:pPr>
        <w:pStyle w:val="Akapitzlist"/>
        <w:numPr>
          <w:ilvl w:val="0"/>
          <w:numId w:val="54"/>
        </w:numPr>
        <w:spacing w:after="100" w:line="276" w:lineRule="auto"/>
        <w:ind w:left="851" w:hanging="425"/>
        <w:contextualSpacing w:val="0"/>
        <w:rPr>
          <w:rFonts w:cstheme="minorHAnsi"/>
        </w:rPr>
      </w:pPr>
      <w:r w:rsidRPr="00964C5B">
        <w:rPr>
          <w:rFonts w:cstheme="minorHAnsi"/>
        </w:rPr>
        <w:t xml:space="preserve">za wykonywanie czynności określonych w § </w:t>
      </w:r>
      <w:r w:rsidR="00E753D2" w:rsidRPr="00964C5B">
        <w:rPr>
          <w:rFonts w:cstheme="minorHAnsi"/>
        </w:rPr>
        <w:t>19</w:t>
      </w:r>
      <w:r w:rsidRPr="00964C5B">
        <w:rPr>
          <w:rFonts w:cstheme="minorHAnsi"/>
        </w:rPr>
        <w:t xml:space="preserve"> ust. 1 Umowy przez osoby niezatrudnione przez Wykonawcę lub Podwykonawcę na podstawie umowy o pracę – w wysokości 1 000,00 zł (słownie: jeden tysiąc złotych 00/100) za każdy stwierdzony przypadek naruszenia;</w:t>
      </w:r>
    </w:p>
    <w:p w14:paraId="612105AB" w14:textId="3914BC3A" w:rsidR="003C6E89" w:rsidRPr="00964C5B" w:rsidRDefault="003C6E89" w:rsidP="00C66BBD">
      <w:pPr>
        <w:pStyle w:val="Akapitzlist"/>
        <w:numPr>
          <w:ilvl w:val="0"/>
          <w:numId w:val="54"/>
        </w:numPr>
        <w:spacing w:after="100" w:line="276" w:lineRule="auto"/>
        <w:ind w:left="851" w:hanging="425"/>
        <w:contextualSpacing w:val="0"/>
        <w:rPr>
          <w:rFonts w:cstheme="minorHAnsi"/>
        </w:rPr>
      </w:pPr>
      <w:r w:rsidRPr="00964C5B">
        <w:rPr>
          <w:rFonts w:cstheme="minorHAnsi"/>
        </w:rPr>
        <w:t>za zwłokę w przekazaniu Zamawiającemu H</w:t>
      </w:r>
      <w:r w:rsidR="007C24A5" w:rsidRPr="00964C5B">
        <w:rPr>
          <w:rFonts w:cstheme="minorHAnsi"/>
        </w:rPr>
        <w:t>RF</w:t>
      </w:r>
      <w:r w:rsidRPr="00964C5B">
        <w:rPr>
          <w:rFonts w:cstheme="minorHAnsi"/>
        </w:rPr>
        <w:t xml:space="preserve"> w terminie określonym w § </w:t>
      </w:r>
      <w:r w:rsidR="00E753D2" w:rsidRPr="00964C5B">
        <w:rPr>
          <w:rFonts w:cstheme="minorHAnsi"/>
        </w:rPr>
        <w:t>4</w:t>
      </w:r>
      <w:r w:rsidRPr="00964C5B">
        <w:rPr>
          <w:rFonts w:cstheme="minorHAnsi"/>
        </w:rPr>
        <w:t xml:space="preserve"> ust.</w:t>
      </w:r>
      <w:r w:rsidR="00D21EF2" w:rsidRPr="00964C5B">
        <w:rPr>
          <w:rFonts w:cstheme="minorHAnsi"/>
        </w:rPr>
        <w:t> </w:t>
      </w:r>
      <w:r w:rsidRPr="00964C5B">
        <w:rPr>
          <w:rFonts w:cstheme="minorHAnsi"/>
        </w:rPr>
        <w:t>1 Umowy - w wysokości 500 zł (słownie: pięćset złotych 00/100) za każdy rozpoczęty dzień zwłoki;</w:t>
      </w:r>
    </w:p>
    <w:p w14:paraId="4AE35E97" w14:textId="008A37D3" w:rsidR="003C6E89" w:rsidRPr="00964C5B" w:rsidRDefault="003C6E89" w:rsidP="00C66BBD">
      <w:pPr>
        <w:pStyle w:val="Akapitzlist"/>
        <w:numPr>
          <w:ilvl w:val="0"/>
          <w:numId w:val="54"/>
        </w:numPr>
        <w:spacing w:after="100" w:line="276" w:lineRule="auto"/>
        <w:ind w:left="851" w:hanging="425"/>
        <w:contextualSpacing w:val="0"/>
        <w:rPr>
          <w:rFonts w:cstheme="minorHAnsi"/>
        </w:rPr>
      </w:pPr>
      <w:r w:rsidRPr="00964C5B">
        <w:rPr>
          <w:rFonts w:cstheme="minorHAnsi"/>
        </w:rPr>
        <w:t>za nieuwzględnienie w całości lub części uwag Zamawiającego do H</w:t>
      </w:r>
      <w:r w:rsidR="007C24A5" w:rsidRPr="00964C5B">
        <w:rPr>
          <w:rFonts w:cstheme="minorHAnsi"/>
        </w:rPr>
        <w:t>RF</w:t>
      </w:r>
      <w:r w:rsidRPr="00964C5B">
        <w:rPr>
          <w:rFonts w:cstheme="minorHAnsi"/>
        </w:rPr>
        <w:t xml:space="preserve"> lub aktualizacji H</w:t>
      </w:r>
      <w:r w:rsidR="007C24A5" w:rsidRPr="00964C5B">
        <w:rPr>
          <w:rFonts w:cstheme="minorHAnsi"/>
        </w:rPr>
        <w:t>RF</w:t>
      </w:r>
      <w:r w:rsidRPr="00964C5B">
        <w:rPr>
          <w:rFonts w:cstheme="minorHAnsi"/>
        </w:rPr>
        <w:t xml:space="preserve"> w terminie określonym w § </w:t>
      </w:r>
      <w:r w:rsidR="00E753D2" w:rsidRPr="00964C5B">
        <w:rPr>
          <w:rFonts w:cstheme="minorHAnsi"/>
        </w:rPr>
        <w:t>4</w:t>
      </w:r>
      <w:r w:rsidRPr="00964C5B">
        <w:rPr>
          <w:rFonts w:cstheme="minorHAnsi"/>
        </w:rPr>
        <w:t xml:space="preserve"> ust. 5 Umowy w wysokości 500 zł (słownie: pięćset złotych 00/100) za każdy rozpoczęty dzień zwłoki;</w:t>
      </w:r>
    </w:p>
    <w:p w14:paraId="1009F788" w14:textId="1EF320DE" w:rsidR="003C6E89" w:rsidRPr="00964C5B" w:rsidRDefault="003C6E89" w:rsidP="00C66BBD">
      <w:pPr>
        <w:pStyle w:val="Bezodstpw"/>
        <w:numPr>
          <w:ilvl w:val="0"/>
          <w:numId w:val="54"/>
        </w:numPr>
        <w:autoSpaceDE w:val="0"/>
        <w:autoSpaceDN w:val="0"/>
        <w:adjustRightInd w:val="0"/>
        <w:spacing w:after="100" w:line="276" w:lineRule="auto"/>
        <w:ind w:left="851" w:hanging="425"/>
        <w:rPr>
          <w:rFonts w:asciiTheme="minorHAnsi" w:hAnsiTheme="minorHAnsi" w:cstheme="minorHAnsi"/>
          <w:iCs/>
        </w:rPr>
      </w:pPr>
      <w:r w:rsidRPr="00964C5B">
        <w:rPr>
          <w:rFonts w:asciiTheme="minorHAnsi" w:hAnsiTheme="minorHAnsi" w:cstheme="minorHAnsi"/>
        </w:rPr>
        <w:t>za nieusprawiedliwioną nieobecność Kierownik</w:t>
      </w:r>
      <w:r w:rsidR="007A18A1" w:rsidRPr="00964C5B">
        <w:rPr>
          <w:rFonts w:asciiTheme="minorHAnsi" w:hAnsiTheme="minorHAnsi" w:cstheme="minorHAnsi"/>
        </w:rPr>
        <w:t>a</w:t>
      </w:r>
      <w:r w:rsidRPr="00964C5B">
        <w:rPr>
          <w:rFonts w:asciiTheme="minorHAnsi" w:hAnsiTheme="minorHAnsi" w:cstheme="minorHAnsi"/>
        </w:rPr>
        <w:t xml:space="preserve"> robót na naradzie koordynacyjnej – w</w:t>
      </w:r>
      <w:r w:rsidR="00CF0CA0" w:rsidRPr="00964C5B">
        <w:rPr>
          <w:rFonts w:asciiTheme="minorHAnsi" w:hAnsiTheme="minorHAnsi" w:cstheme="minorHAnsi"/>
        </w:rPr>
        <w:t> </w:t>
      </w:r>
      <w:r w:rsidRPr="00964C5B">
        <w:rPr>
          <w:rFonts w:asciiTheme="minorHAnsi" w:hAnsiTheme="minorHAnsi" w:cstheme="minorHAnsi"/>
        </w:rPr>
        <w:t>wysokości 1 000,00 zł (słownie: jeden tysiąc złotych 00/100) za każdy stwierdzony przypadek</w:t>
      </w:r>
      <w:r w:rsidR="00E753D2" w:rsidRPr="00964C5B">
        <w:rPr>
          <w:rFonts w:asciiTheme="minorHAnsi" w:hAnsiTheme="minorHAnsi" w:cstheme="minorHAnsi"/>
        </w:rPr>
        <w:t>.</w:t>
      </w:r>
    </w:p>
    <w:p w14:paraId="62490BB3" w14:textId="70409C51" w:rsidR="003C6E89" w:rsidRPr="00964C5B" w:rsidRDefault="003C6E89" w:rsidP="00BF7BF2">
      <w:pPr>
        <w:numPr>
          <w:ilvl w:val="0"/>
          <w:numId w:val="55"/>
        </w:numPr>
        <w:spacing w:before="240" w:after="240" w:line="300" w:lineRule="auto"/>
        <w:ind w:left="425" w:hanging="425"/>
        <w:mirrorIndents/>
        <w:rPr>
          <w:rFonts w:cstheme="minorHAnsi"/>
        </w:rPr>
      </w:pPr>
      <w:r w:rsidRPr="00964C5B">
        <w:rPr>
          <w:rFonts w:cstheme="minorHAnsi"/>
        </w:rPr>
        <w:t xml:space="preserve">Łączna wysokość naliczonych Wykonawcy kar umownych nie może przekroczyć 30% </w:t>
      </w:r>
      <w:r w:rsidR="00E753D2" w:rsidRPr="00964C5B">
        <w:rPr>
          <w:rFonts w:cstheme="minorHAnsi"/>
        </w:rPr>
        <w:t>w</w:t>
      </w:r>
      <w:r w:rsidRPr="00964C5B">
        <w:rPr>
          <w:rFonts w:cstheme="minorHAnsi"/>
        </w:rPr>
        <w:t xml:space="preserve">ynagrodzenia brutto, określonego w § </w:t>
      </w:r>
      <w:r w:rsidR="00E753D2" w:rsidRPr="00964C5B">
        <w:rPr>
          <w:rFonts w:cstheme="minorHAnsi"/>
        </w:rPr>
        <w:t>3</w:t>
      </w:r>
      <w:r w:rsidRPr="00964C5B">
        <w:rPr>
          <w:rFonts w:cstheme="minorHAnsi"/>
        </w:rPr>
        <w:t xml:space="preserve"> ust. 1 Umowy.</w:t>
      </w:r>
      <w:bookmarkStart w:id="6" w:name="_Hlk100049043"/>
    </w:p>
    <w:p w14:paraId="2752B05D" w14:textId="0EAE01DD" w:rsidR="003C6E89" w:rsidRPr="00964C5B" w:rsidRDefault="00BF7BF2" w:rsidP="00BF7BF2">
      <w:pPr>
        <w:numPr>
          <w:ilvl w:val="0"/>
          <w:numId w:val="55"/>
        </w:numPr>
        <w:autoSpaceDE w:val="0"/>
        <w:autoSpaceDN w:val="0"/>
        <w:adjustRightInd w:val="0"/>
        <w:spacing w:before="120" w:after="120" w:line="300" w:lineRule="auto"/>
        <w:ind w:left="425" w:hanging="425"/>
        <w:rPr>
          <w:rFonts w:eastAsia="Calibri" w:cstheme="minorHAnsi"/>
          <w:kern w:val="0"/>
          <w14:ligatures w14:val="none"/>
        </w:rPr>
      </w:pPr>
      <w:r w:rsidRPr="00964C5B">
        <w:rPr>
          <w:rFonts w:cstheme="minorHAnsi"/>
        </w:rPr>
        <w:t xml:space="preserve">Wykonawca wyraża zgodę na potrącenie przez Zamawiającego naliczonych przez Zamawiającego kar umownych z płatności wynagrodzenia należnego Wykonawcy, chociażby wierzytelność Zamawiającego o zapłatę kary umownej nie była jeszcze wymagalna (potrącenie umowne). </w:t>
      </w:r>
      <w:r w:rsidRPr="00964C5B">
        <w:rPr>
          <w:rFonts w:cstheme="minorHAnsi"/>
        </w:rPr>
        <w:br/>
        <w:t xml:space="preserve">Do wykonania potrącenia nie jest niezbędne złożenie Wykonawcy przez Zamawiającego odrębnego oświadczenia o potrąceniu. Zamawiający prześle Wykonawcy notę księgową określającą wysokość i podstawę naliczonych kar umownych wraz z informacją o dokonaniu potrącenia. W przypadku, gdy Zamawiający nie dokona potrącenia kar umownych </w:t>
      </w:r>
      <w:r w:rsidRPr="00964C5B">
        <w:rPr>
          <w:rFonts w:cstheme="minorHAnsi"/>
        </w:rPr>
        <w:br/>
        <w:t xml:space="preserve">z przysługującego Wykonawcy wynagrodzenia, Wykonawca zobowiązuje się do zapłaty kar </w:t>
      </w:r>
      <w:r w:rsidRPr="00964C5B">
        <w:rPr>
          <w:rFonts w:cstheme="minorHAnsi"/>
        </w:rPr>
        <w:lastRenderedPageBreak/>
        <w:t>umownych w terminie 7 dni od daty otrzymania wezwania do zapłaty, przyjmującego formę noty księgowej.</w:t>
      </w:r>
    </w:p>
    <w:p w14:paraId="2A44B907" w14:textId="5D077871" w:rsidR="003C6E89" w:rsidRPr="00964C5B" w:rsidRDefault="003C6E89" w:rsidP="00C66BBD">
      <w:pPr>
        <w:numPr>
          <w:ilvl w:val="0"/>
          <w:numId w:val="55"/>
        </w:numPr>
        <w:spacing w:before="240" w:after="240" w:line="300" w:lineRule="auto"/>
        <w:ind w:left="426" w:hanging="426"/>
        <w:mirrorIndents/>
        <w:rPr>
          <w:rFonts w:cstheme="minorHAnsi"/>
        </w:rPr>
      </w:pPr>
      <w:r w:rsidRPr="00964C5B">
        <w:rPr>
          <w:rFonts w:cstheme="minorHAnsi"/>
        </w:rPr>
        <w:t>W celu uniknięcia wątpliwości, Strony potwierdzają, że Wykonawca ponosi odpowiedzialność za</w:t>
      </w:r>
      <w:r w:rsidR="00CF0CA0" w:rsidRPr="00964C5B">
        <w:rPr>
          <w:rFonts w:cstheme="minorHAnsi"/>
        </w:rPr>
        <w:t> </w:t>
      </w:r>
      <w:r w:rsidRPr="00964C5B">
        <w:rPr>
          <w:rFonts w:cstheme="minorHAnsi"/>
        </w:rPr>
        <w:t>przypadki niewykonania lub nienależytego wykonania Umowy, o których mowa w ust.</w:t>
      </w:r>
      <w:r w:rsidR="00CF0CA0" w:rsidRPr="00964C5B">
        <w:rPr>
          <w:rFonts w:cstheme="minorHAnsi"/>
        </w:rPr>
        <w:t> </w:t>
      </w:r>
      <w:r w:rsidRPr="00964C5B">
        <w:rPr>
          <w:rFonts w:cstheme="minorHAnsi"/>
        </w:rPr>
        <w:t>1 powyżej, na zasadach ogólnych określonych w Kodeksie cywilnym, w szczególności w art. 471 K.c., w szczególności może zwolnić się z odpowiedzialności poprzez wykazanie, że nie ponosi odpowiedzialności za dany przypadek niewykonania lub nienależytego wykonania Umowy.</w:t>
      </w:r>
    </w:p>
    <w:p w14:paraId="297B01D5" w14:textId="1CCC6273" w:rsidR="003C6E89" w:rsidRPr="00964C5B" w:rsidRDefault="003C6E89" w:rsidP="00BF7BF2">
      <w:pPr>
        <w:numPr>
          <w:ilvl w:val="0"/>
          <w:numId w:val="55"/>
        </w:numPr>
        <w:spacing w:before="240" w:after="240" w:line="300" w:lineRule="auto"/>
        <w:ind w:left="425" w:hanging="425"/>
        <w:mirrorIndents/>
        <w:rPr>
          <w:rFonts w:cstheme="minorHAnsi"/>
        </w:rPr>
      </w:pPr>
      <w:r w:rsidRPr="00964C5B">
        <w:rPr>
          <w:rFonts w:cstheme="minorHAnsi"/>
        </w:rPr>
        <w:t>Kary umowne są niezależne i należą się w pełnej wysokości, nawet w przypadku, gdy</w:t>
      </w:r>
      <w:r w:rsidR="00CF0CA0" w:rsidRPr="00964C5B">
        <w:rPr>
          <w:rFonts w:cstheme="minorHAnsi"/>
        </w:rPr>
        <w:t> </w:t>
      </w:r>
      <w:r w:rsidRPr="00964C5B">
        <w:rPr>
          <w:rFonts w:cstheme="minorHAnsi"/>
        </w:rPr>
        <w:t>z</w:t>
      </w:r>
      <w:r w:rsidR="00CF0CA0" w:rsidRPr="00964C5B">
        <w:rPr>
          <w:rFonts w:cstheme="minorHAnsi"/>
        </w:rPr>
        <w:t> </w:t>
      </w:r>
      <w:r w:rsidRPr="00964C5B">
        <w:rPr>
          <w:rFonts w:cstheme="minorHAnsi"/>
        </w:rPr>
        <w:t>powodu jednego zdarzenia naliczona jest więcej niż jedna kara. Zamawiający jest uprawiony do dochodzenia poszczególnych kar umownych niezależnie; kary te podlegają sumowaniu.</w:t>
      </w:r>
    </w:p>
    <w:p w14:paraId="6F021C5F" w14:textId="03C11914" w:rsidR="003C6E89" w:rsidRPr="00964C5B" w:rsidRDefault="003C6E89" w:rsidP="00BF7BF2">
      <w:pPr>
        <w:numPr>
          <w:ilvl w:val="0"/>
          <w:numId w:val="55"/>
        </w:numPr>
        <w:spacing w:before="240" w:after="240" w:line="300" w:lineRule="auto"/>
        <w:ind w:left="425" w:hanging="425"/>
        <w:mirrorIndents/>
        <w:rPr>
          <w:rFonts w:cstheme="minorHAnsi"/>
        </w:rPr>
      </w:pPr>
      <w:r w:rsidRPr="00964C5B">
        <w:rPr>
          <w:rFonts w:cstheme="minorHAnsi"/>
        </w:rPr>
        <w:t>Postanowienia dotyczące kar umownych nie wyłączają prawa Zamawiającego do</w:t>
      </w:r>
      <w:r w:rsidR="004F55CE" w:rsidRPr="00964C5B">
        <w:rPr>
          <w:rFonts w:cstheme="minorHAnsi"/>
        </w:rPr>
        <w:t> </w:t>
      </w:r>
      <w:r w:rsidRPr="00964C5B">
        <w:rPr>
          <w:rFonts w:cstheme="minorHAnsi"/>
        </w:rPr>
        <w:t>dochodzenia odszkodowania uzupełniającego na zasadach ogólnych, wynikających z</w:t>
      </w:r>
      <w:r w:rsidR="004F55CE" w:rsidRPr="00964C5B">
        <w:rPr>
          <w:rFonts w:cstheme="minorHAnsi"/>
        </w:rPr>
        <w:t> </w:t>
      </w:r>
      <w:r w:rsidRPr="00964C5B">
        <w:rPr>
          <w:rFonts w:cstheme="minorHAnsi"/>
        </w:rPr>
        <w:t>Kodeksu cywilnego, jeżeli poniesiona przez Zamawiającego szkoda przekroczy wysokość zastrzeżonych w Umowie kar umownych lub powstanie z innych przyczyn.</w:t>
      </w:r>
    </w:p>
    <w:p w14:paraId="3F075A1A" w14:textId="75C80A83" w:rsidR="003C6E89" w:rsidRPr="00964C5B" w:rsidRDefault="003C6E89" w:rsidP="003C6E89">
      <w:pPr>
        <w:numPr>
          <w:ilvl w:val="0"/>
          <w:numId w:val="55"/>
        </w:numPr>
        <w:spacing w:before="240" w:after="240" w:line="300" w:lineRule="auto"/>
        <w:ind w:left="426" w:hanging="426"/>
        <w:mirrorIndents/>
        <w:rPr>
          <w:rFonts w:cstheme="minorHAnsi"/>
        </w:rPr>
      </w:pPr>
      <w:r w:rsidRPr="00964C5B">
        <w:rPr>
          <w:rFonts w:cstheme="minorHAnsi"/>
        </w:rPr>
        <w:t>Postanowienia niniejszego paragrafu pozostają w mocy także po rozwiązaniu, wygaśnięciu Umowy, w przypadku jej wypowiedzenia, odstąpienia od Umowy w całości lub w części, lub stwierdzenia jej nieważności w całości lub w części.</w:t>
      </w:r>
    </w:p>
    <w:p w14:paraId="18187F60" w14:textId="77777777" w:rsidR="003C6E89" w:rsidRPr="00964C5B" w:rsidRDefault="003C6E89" w:rsidP="003C6E89">
      <w:pPr>
        <w:numPr>
          <w:ilvl w:val="0"/>
          <w:numId w:val="55"/>
        </w:numPr>
        <w:spacing w:before="240" w:after="240" w:line="300" w:lineRule="auto"/>
        <w:ind w:left="426" w:hanging="426"/>
        <w:mirrorIndents/>
        <w:rPr>
          <w:rFonts w:cstheme="minorHAnsi"/>
        </w:rPr>
      </w:pPr>
      <w:r w:rsidRPr="00964C5B">
        <w:rPr>
          <w:rFonts w:cstheme="minorHAnsi"/>
        </w:rPr>
        <w:t>Zapłata lub potrącenie kar umownych nie zwalnia Wykonawcy z obowiązku realizacji Umowy.</w:t>
      </w:r>
    </w:p>
    <w:bookmarkEnd w:id="6"/>
    <w:p w14:paraId="0B5A48A2" w14:textId="12ADDA2F" w:rsidR="002A6C25" w:rsidRPr="00964C5B" w:rsidRDefault="002A6C25" w:rsidP="002A6C25">
      <w:pPr>
        <w:pStyle w:val="Nagwek1"/>
        <w:rPr>
          <w:rFonts w:asciiTheme="minorHAnsi" w:hAnsiTheme="minorHAnsi" w:cstheme="minorHAnsi"/>
          <w:szCs w:val="22"/>
        </w:rPr>
      </w:pPr>
      <w:r w:rsidRPr="00964C5B">
        <w:rPr>
          <w:rFonts w:asciiTheme="minorHAnsi" w:hAnsiTheme="minorHAnsi" w:cstheme="minorHAnsi"/>
          <w:szCs w:val="22"/>
        </w:rPr>
        <w:t xml:space="preserve">§ </w:t>
      </w:r>
      <w:r w:rsidR="00C46E71" w:rsidRPr="00964C5B">
        <w:rPr>
          <w:rFonts w:asciiTheme="minorHAnsi" w:hAnsiTheme="minorHAnsi" w:cstheme="minorHAnsi"/>
          <w:szCs w:val="22"/>
        </w:rPr>
        <w:t>15</w:t>
      </w:r>
      <w:r w:rsidRPr="00964C5B">
        <w:rPr>
          <w:rFonts w:asciiTheme="minorHAnsi" w:hAnsiTheme="minorHAnsi" w:cstheme="minorHAnsi"/>
          <w:szCs w:val="22"/>
        </w:rPr>
        <w:t>.</w:t>
      </w:r>
      <w:r w:rsidRPr="00964C5B">
        <w:rPr>
          <w:rFonts w:asciiTheme="minorHAnsi" w:hAnsiTheme="minorHAnsi" w:cstheme="minorHAnsi"/>
          <w:szCs w:val="22"/>
        </w:rPr>
        <w:br/>
        <w:t>Zmiana Umowy</w:t>
      </w:r>
    </w:p>
    <w:p w14:paraId="21A12939" w14:textId="77777777" w:rsidR="002A6C25" w:rsidRPr="00964C5B" w:rsidRDefault="002A6C25" w:rsidP="00F963AC">
      <w:pPr>
        <w:numPr>
          <w:ilvl w:val="0"/>
          <w:numId w:val="10"/>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Wszelkie zmiany i uzupełnienia w treści Umowy wymagają pod rygorem nieważności formy pisemnej w postaci aneksu do Umowy podpisanego przez obie Strony, z zastrzeżeniem wyjątków przewidzianych w Umowie.</w:t>
      </w:r>
    </w:p>
    <w:p w14:paraId="3EB7364A" w14:textId="77777777" w:rsidR="002A6C25" w:rsidRPr="00964C5B" w:rsidRDefault="002A6C25" w:rsidP="00F963AC">
      <w:pPr>
        <w:numPr>
          <w:ilvl w:val="0"/>
          <w:numId w:val="10"/>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Strony mają prawo do przedłużenia terminów realizacji Umowy o okres trwania przyczyn, z powodu których będzie zagrożone ich dotrzymanie, w następujących sytuacjach:</w:t>
      </w:r>
    </w:p>
    <w:p w14:paraId="15AA92C5" w14:textId="44B33538" w:rsidR="002A6C25" w:rsidRPr="00964C5B" w:rsidRDefault="002A6C25" w:rsidP="00F963AC">
      <w:pPr>
        <w:numPr>
          <w:ilvl w:val="1"/>
          <w:numId w:val="43"/>
        </w:numPr>
        <w:spacing w:before="120" w:after="120" w:line="300" w:lineRule="auto"/>
        <w:rPr>
          <w:rFonts w:eastAsia="Calibri" w:cstheme="minorHAnsi"/>
          <w:kern w:val="0"/>
          <w:lang w:eastAsia="pl-PL"/>
          <w14:ligatures w14:val="none"/>
        </w:rPr>
      </w:pPr>
      <w:r w:rsidRPr="00964C5B">
        <w:rPr>
          <w:rFonts w:eastAsia="Calibri" w:cstheme="minorHAnsi"/>
          <w:kern w:val="0"/>
          <w:lang w:eastAsia="pl-PL"/>
          <w14:ligatures w14:val="none"/>
        </w:rPr>
        <w:t>gdy wystąpią niekorzystne warunki atmosferyczne uniemożliwiające prawidłowe wykonanie prac</w:t>
      </w:r>
      <w:r w:rsidR="00810E24" w:rsidRPr="00964C5B">
        <w:rPr>
          <w:rFonts w:eastAsia="Calibri" w:cstheme="minorHAnsi"/>
          <w:kern w:val="0"/>
          <w:lang w:eastAsia="pl-PL"/>
          <w14:ligatures w14:val="none"/>
        </w:rPr>
        <w:t>;</w:t>
      </w:r>
    </w:p>
    <w:p w14:paraId="1FFE873A" w14:textId="77777777" w:rsidR="002A6C25" w:rsidRPr="00964C5B" w:rsidRDefault="002A6C25" w:rsidP="00F963AC">
      <w:pPr>
        <w:numPr>
          <w:ilvl w:val="1"/>
          <w:numId w:val="43"/>
        </w:numPr>
        <w:spacing w:before="120" w:after="120" w:line="300" w:lineRule="auto"/>
        <w:rPr>
          <w:rFonts w:eastAsia="Calibri" w:cstheme="minorHAnsi"/>
          <w:kern w:val="0"/>
          <w:lang w:eastAsia="pl-PL"/>
          <w14:ligatures w14:val="none"/>
        </w:rPr>
      </w:pPr>
      <w:r w:rsidRPr="00964C5B">
        <w:rPr>
          <w:rFonts w:eastAsia="Calibri" w:cstheme="minorHAnsi"/>
          <w:kern w:val="0"/>
          <w:lang w:eastAsia="pl-PL"/>
          <w14:ligatures w14:val="none"/>
        </w:rPr>
        <w:t>gdy wystąpi konieczność wykonania robót zamiennych niezbędnych do wykonania Przedmiotu Umowy, które wstrzymują lub opóźniają realizację Przedmiotu Umowy;</w:t>
      </w:r>
    </w:p>
    <w:p w14:paraId="0296782B" w14:textId="0F7CE42D" w:rsidR="002A6C25" w:rsidRPr="00964C5B" w:rsidRDefault="002A6C25" w:rsidP="00F963AC">
      <w:pPr>
        <w:numPr>
          <w:ilvl w:val="1"/>
          <w:numId w:val="43"/>
        </w:numPr>
        <w:spacing w:before="120" w:after="120" w:line="300" w:lineRule="auto"/>
        <w:rPr>
          <w:rFonts w:eastAsia="Calibri" w:cstheme="minorHAnsi"/>
          <w:kern w:val="0"/>
          <w:lang w:eastAsia="pl-PL"/>
          <w14:ligatures w14:val="none"/>
        </w:rPr>
      </w:pPr>
      <w:r w:rsidRPr="00964C5B">
        <w:rPr>
          <w:rFonts w:eastAsia="Calibri" w:cstheme="minorHAnsi"/>
          <w:kern w:val="0"/>
          <w:lang w:eastAsia="pl-PL"/>
          <w14:ligatures w14:val="none"/>
        </w:rPr>
        <w:t>gdy wystąpi konieczność wykonania robót dodatkowych, których wykonanie jest niezbędne do</w:t>
      </w:r>
      <w:r w:rsidR="00DE053C" w:rsidRPr="00964C5B">
        <w:rPr>
          <w:rFonts w:eastAsia="Calibri" w:cstheme="minorHAnsi"/>
          <w:kern w:val="0"/>
          <w:lang w:eastAsia="pl-PL"/>
          <w14:ligatures w14:val="none"/>
        </w:rPr>
        <w:t> </w:t>
      </w:r>
      <w:r w:rsidRPr="00964C5B">
        <w:rPr>
          <w:rFonts w:eastAsia="Calibri" w:cstheme="minorHAnsi"/>
          <w:kern w:val="0"/>
          <w:lang w:eastAsia="pl-PL"/>
          <w14:ligatures w14:val="none"/>
        </w:rPr>
        <w:t>wykonania Przedmiotu Umowy;</w:t>
      </w:r>
    </w:p>
    <w:p w14:paraId="618CB0A8" w14:textId="77777777" w:rsidR="002A6C25" w:rsidRPr="00964C5B" w:rsidRDefault="002A6C25" w:rsidP="00F963AC">
      <w:pPr>
        <w:numPr>
          <w:ilvl w:val="1"/>
          <w:numId w:val="43"/>
        </w:numPr>
        <w:spacing w:before="120" w:after="120" w:line="300" w:lineRule="auto"/>
        <w:rPr>
          <w:rFonts w:eastAsia="Calibri" w:cstheme="minorHAnsi"/>
          <w:kern w:val="0"/>
          <w:lang w:eastAsia="pl-PL"/>
          <w14:ligatures w14:val="none"/>
        </w:rPr>
      </w:pPr>
      <w:r w:rsidRPr="00964C5B">
        <w:rPr>
          <w:rFonts w:eastAsia="Calibri" w:cstheme="minorHAnsi"/>
          <w:kern w:val="0"/>
          <w:lang w:eastAsia="pl-PL"/>
          <w14:ligatures w14:val="none"/>
        </w:rPr>
        <w:t>gdy wystąpią opóźnienia w dokonaniu określonych czynności lub ich zaniechanie przez właściwe organy administracji państwowej lub samorządowej lub przez gestorów sieci, które nie są następstwem okoliczności, za które Wykonawca ponosi odpowiedzialność;</w:t>
      </w:r>
    </w:p>
    <w:p w14:paraId="6D620F39" w14:textId="50BE1AC9" w:rsidR="002A6C25" w:rsidRPr="00964C5B" w:rsidRDefault="002A6C25" w:rsidP="00F963AC">
      <w:pPr>
        <w:numPr>
          <w:ilvl w:val="1"/>
          <w:numId w:val="43"/>
        </w:numPr>
        <w:spacing w:before="120" w:after="120" w:line="300" w:lineRule="auto"/>
        <w:rPr>
          <w:rFonts w:eastAsia="Calibri" w:cstheme="minorHAnsi"/>
          <w:kern w:val="0"/>
          <w:lang w:eastAsia="pl-PL"/>
          <w14:ligatures w14:val="none"/>
        </w:rPr>
      </w:pPr>
      <w:r w:rsidRPr="00964C5B">
        <w:rPr>
          <w:rFonts w:eastAsia="Calibri" w:cstheme="minorHAnsi"/>
          <w:kern w:val="0"/>
          <w:lang w:eastAsia="pl-PL"/>
          <w14:ligatures w14:val="none"/>
        </w:rPr>
        <w:lastRenderedPageBreak/>
        <w:t>jeżeli wystąpi brak możliwości wykonywania prac z powodu nie dopuszczania do ich wykonywania przez uprawniony organ lub nakazania ich wstrzymania przez uprawniony organ, z</w:t>
      </w:r>
      <w:r w:rsidR="00DE053C" w:rsidRPr="00964C5B">
        <w:rPr>
          <w:rFonts w:eastAsia="Calibri" w:cstheme="minorHAnsi"/>
          <w:kern w:val="0"/>
          <w:lang w:eastAsia="pl-PL"/>
          <w14:ligatures w14:val="none"/>
        </w:rPr>
        <w:t> </w:t>
      </w:r>
      <w:r w:rsidRPr="00964C5B">
        <w:rPr>
          <w:rFonts w:eastAsia="Calibri" w:cstheme="minorHAnsi"/>
          <w:kern w:val="0"/>
          <w:lang w:eastAsia="pl-PL"/>
          <w14:ligatures w14:val="none"/>
        </w:rPr>
        <w:t>przyczyn niezależnych od Wykonawcy;</w:t>
      </w:r>
    </w:p>
    <w:p w14:paraId="0F4574CF" w14:textId="77777777" w:rsidR="00052F44" w:rsidRPr="00964C5B" w:rsidRDefault="002A6C25" w:rsidP="00052F44">
      <w:pPr>
        <w:numPr>
          <w:ilvl w:val="1"/>
          <w:numId w:val="43"/>
        </w:numPr>
        <w:spacing w:before="120" w:after="120" w:line="300" w:lineRule="auto"/>
        <w:rPr>
          <w:rFonts w:eastAsia="Calibri" w:cstheme="minorHAnsi"/>
          <w:kern w:val="0"/>
          <w:lang w:eastAsia="pl-PL"/>
          <w14:ligatures w14:val="none"/>
        </w:rPr>
      </w:pPr>
      <w:r w:rsidRPr="00964C5B">
        <w:rPr>
          <w:rFonts w:eastAsia="Calibri" w:cstheme="minorHAnsi"/>
          <w:kern w:val="0"/>
          <w:lang w:eastAsia="pl-PL"/>
          <w14:ligatures w14:val="none"/>
        </w:rPr>
        <w:t>wystąpienia siły wyższej uniemożliwiającej wykonanie Przedmiotu Umowy zgodnie z</w:t>
      </w:r>
      <w:r w:rsidR="00402CE7" w:rsidRPr="00964C5B">
        <w:rPr>
          <w:rFonts w:eastAsia="Calibri" w:cstheme="minorHAnsi"/>
          <w:kern w:val="0"/>
          <w:lang w:eastAsia="pl-PL"/>
          <w14:ligatures w14:val="none"/>
        </w:rPr>
        <w:t> </w:t>
      </w:r>
      <w:r w:rsidRPr="00964C5B">
        <w:rPr>
          <w:rFonts w:eastAsia="Calibri" w:cstheme="minorHAnsi"/>
          <w:kern w:val="0"/>
          <w:lang w:eastAsia="pl-PL"/>
          <w14:ligatures w14:val="none"/>
        </w:rPr>
        <w:t>jej</w:t>
      </w:r>
      <w:r w:rsidR="00402CE7" w:rsidRPr="00964C5B">
        <w:rPr>
          <w:rFonts w:eastAsia="Calibri" w:cstheme="minorHAnsi"/>
          <w:kern w:val="0"/>
          <w:lang w:eastAsia="pl-PL"/>
          <w14:ligatures w14:val="none"/>
        </w:rPr>
        <w:t> </w:t>
      </w:r>
      <w:r w:rsidRPr="00964C5B">
        <w:rPr>
          <w:rFonts w:eastAsia="Calibri" w:cstheme="minorHAnsi"/>
          <w:kern w:val="0"/>
          <w:lang w:eastAsia="pl-PL"/>
          <w14:ligatures w14:val="none"/>
        </w:rPr>
        <w:t>postanowieniami, przy czym przez „siłę wyższą” Strony rozumieją zdarzenie nagłe, nieprzewidziane i niezależne od woli Stron, którego skutki są niemożliwe do zapobieżenia, uniemożliwiające czasowe lub trwałe wykonanie Umowy w całości lub części, któremu nie można zapobiec ani przeciwdziałać przy zachowaniu należytej staranności. W szczególności za siłę wyższą uznaje się pożar, powódź, epidemię, trzęsienia ziemi, awarię zasilania lub naturalnych źródeł energii, huragany i inne katastrofy naturalne, a także stany nadzwyczajne i</w:t>
      </w:r>
      <w:r w:rsidR="001501D9" w:rsidRPr="00964C5B">
        <w:rPr>
          <w:rFonts w:eastAsia="Calibri" w:cstheme="minorHAnsi"/>
          <w:kern w:val="0"/>
          <w:lang w:eastAsia="pl-PL"/>
          <w14:ligatures w14:val="none"/>
        </w:rPr>
        <w:t> </w:t>
      </w:r>
      <w:r w:rsidRPr="00964C5B">
        <w:rPr>
          <w:rFonts w:eastAsia="Calibri" w:cstheme="minorHAnsi"/>
          <w:kern w:val="0"/>
          <w:lang w:eastAsia="pl-PL"/>
          <w14:ligatures w14:val="none"/>
        </w:rPr>
        <w:t>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 zakazy określonego zachowania się, niezależnie od formy takiego aktu</w:t>
      </w:r>
      <w:r w:rsidR="00A80433" w:rsidRPr="00964C5B">
        <w:rPr>
          <w:rFonts w:eastAsia="Calibri" w:cstheme="minorHAnsi"/>
          <w:kern w:val="0"/>
          <w:lang w:eastAsia="pl-PL"/>
          <w14:ligatures w14:val="none"/>
        </w:rPr>
        <w:t>.</w:t>
      </w:r>
    </w:p>
    <w:p w14:paraId="252AF09B" w14:textId="1BCF4F25" w:rsidR="002A6C25" w:rsidRPr="00964C5B" w:rsidRDefault="002A6C25" w:rsidP="00F963AC">
      <w:pPr>
        <w:pStyle w:val="Akapitzlist"/>
        <w:numPr>
          <w:ilvl w:val="0"/>
          <w:numId w:val="10"/>
        </w:numPr>
        <w:tabs>
          <w:tab w:val="left" w:pos="426"/>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 xml:space="preserve">Przewiduje się możliwość dokonania zmiany Umowy w zakresie </w:t>
      </w:r>
      <w:r w:rsidR="00052F44" w:rsidRPr="00964C5B">
        <w:rPr>
          <w:rFonts w:eastAsia="Calibri" w:cstheme="minorHAnsi"/>
          <w:kern w:val="0"/>
          <w:lang w:eastAsia="pl-PL"/>
          <w14:ligatures w14:val="none"/>
        </w:rPr>
        <w:t xml:space="preserve">zmiany wynagrodzenia ryczałtowego w związku z </w:t>
      </w:r>
      <w:r w:rsidRPr="00964C5B">
        <w:rPr>
          <w:rFonts w:cstheme="minorHAnsi"/>
        </w:rPr>
        <w:t>konieczności</w:t>
      </w:r>
      <w:r w:rsidR="00826C24" w:rsidRPr="00964C5B">
        <w:rPr>
          <w:rFonts w:cstheme="minorHAnsi"/>
        </w:rPr>
        <w:t>ą</w:t>
      </w:r>
      <w:r w:rsidRPr="00964C5B">
        <w:rPr>
          <w:rFonts w:cstheme="minorHAnsi"/>
        </w:rPr>
        <w:t xml:space="preserve"> wykonania robót dodatkowych</w:t>
      </w:r>
      <w:r w:rsidR="00052F44" w:rsidRPr="00964C5B">
        <w:rPr>
          <w:rFonts w:cstheme="minorHAnsi"/>
        </w:rPr>
        <w:t>,</w:t>
      </w:r>
      <w:r w:rsidRPr="00964C5B">
        <w:rPr>
          <w:rFonts w:eastAsia="Calibri" w:cstheme="minorHAnsi"/>
          <w:kern w:val="0"/>
          <w:lang w:eastAsia="pl-PL"/>
          <w14:ligatures w14:val="none"/>
        </w:rPr>
        <w:t xml:space="preserve"> z zastrzeżeniem postanowień zawartych w § </w:t>
      </w:r>
      <w:r w:rsidR="00810E24" w:rsidRPr="00964C5B">
        <w:rPr>
          <w:rFonts w:eastAsia="Calibri" w:cstheme="minorHAnsi"/>
          <w:kern w:val="0"/>
          <w:lang w:eastAsia="pl-PL"/>
          <w14:ligatures w14:val="none"/>
        </w:rPr>
        <w:t>3</w:t>
      </w:r>
      <w:r w:rsidRPr="00964C5B">
        <w:rPr>
          <w:rFonts w:eastAsia="Calibri" w:cstheme="minorHAnsi"/>
          <w:kern w:val="0"/>
          <w:lang w:eastAsia="pl-PL"/>
          <w14:ligatures w14:val="none"/>
        </w:rPr>
        <w:t xml:space="preserve"> ust. </w:t>
      </w:r>
      <w:r w:rsidR="00052F44" w:rsidRPr="00964C5B">
        <w:rPr>
          <w:rFonts w:eastAsia="Calibri" w:cstheme="minorHAnsi"/>
          <w:kern w:val="0"/>
          <w:lang w:eastAsia="pl-PL"/>
          <w14:ligatures w14:val="none"/>
        </w:rPr>
        <w:t>4 Umowy</w:t>
      </w:r>
      <w:r w:rsidRPr="00964C5B">
        <w:rPr>
          <w:rFonts w:eastAsia="Calibri" w:cstheme="minorHAnsi"/>
          <w:kern w:val="0"/>
          <w:lang w:eastAsia="pl-PL"/>
          <w14:ligatures w14:val="none"/>
        </w:rPr>
        <w:t>.</w:t>
      </w:r>
    </w:p>
    <w:p w14:paraId="7B5D3BAD" w14:textId="32312CBE" w:rsidR="002A6C25" w:rsidRPr="00964C5B" w:rsidRDefault="002A6C25" w:rsidP="00F963AC">
      <w:pPr>
        <w:numPr>
          <w:ilvl w:val="0"/>
          <w:numId w:val="10"/>
        </w:numPr>
        <w:tabs>
          <w:tab w:val="left" w:pos="426"/>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 xml:space="preserve">Jeżeli Wykonawca uznaje, że zachodzi potrzeba do przedłużenia terminu zakończenia robót na podstawie ust. 2 powyżej, zmiany Umowy w </w:t>
      </w:r>
      <w:r w:rsidR="00052F44" w:rsidRPr="00964C5B">
        <w:rPr>
          <w:rFonts w:eastAsia="Calibri" w:cstheme="minorHAnsi"/>
          <w:kern w:val="0"/>
          <w:lang w:eastAsia="pl-PL"/>
          <w14:ligatures w14:val="none"/>
        </w:rPr>
        <w:t>związku z wystąpieniem robót dodatkowych</w:t>
      </w:r>
      <w:r w:rsidRPr="00964C5B">
        <w:rPr>
          <w:rFonts w:eastAsia="Calibri" w:cstheme="minorHAnsi"/>
          <w:kern w:val="0"/>
          <w:lang w:eastAsia="pl-PL"/>
          <w14:ligatures w14:val="none"/>
        </w:rPr>
        <w:t xml:space="preserve"> na</w:t>
      </w:r>
      <w:r w:rsidR="0017320D" w:rsidRPr="00964C5B">
        <w:rPr>
          <w:rFonts w:eastAsia="Calibri" w:cstheme="minorHAnsi"/>
          <w:kern w:val="0"/>
          <w:lang w:eastAsia="pl-PL"/>
          <w14:ligatures w14:val="none"/>
        </w:rPr>
        <w:t> </w:t>
      </w:r>
      <w:r w:rsidRPr="00964C5B">
        <w:rPr>
          <w:rFonts w:eastAsia="Calibri" w:cstheme="minorHAnsi"/>
          <w:kern w:val="0"/>
          <w:lang w:eastAsia="pl-PL"/>
          <w14:ligatures w14:val="none"/>
        </w:rPr>
        <w:t>podstawie ust. 3 powyżej lub zmiany Umowy na innej podstawie wskazanej w Umowie lub</w:t>
      </w:r>
      <w:r w:rsidR="0017320D" w:rsidRPr="00964C5B">
        <w:rPr>
          <w:rFonts w:eastAsia="Calibri" w:cstheme="minorHAnsi"/>
          <w:kern w:val="0"/>
          <w:lang w:eastAsia="pl-PL"/>
          <w14:ligatures w14:val="none"/>
        </w:rPr>
        <w:t> </w:t>
      </w:r>
      <w:r w:rsidRPr="00964C5B">
        <w:rPr>
          <w:rFonts w:eastAsia="Calibri" w:cstheme="minorHAnsi"/>
          <w:kern w:val="0"/>
          <w:lang w:eastAsia="pl-PL"/>
          <w14:ligatures w14:val="none"/>
        </w:rPr>
        <w:t>obowiązujących przepisach prawa, zobowiązany jest do przekazania Zamawiającemu protokołu konieczności dotyczącego zmiany Umowy wraz z opisem zdarzenia lub okoliczności stanowiących podstawę do żądania takiej zmiany.</w:t>
      </w:r>
    </w:p>
    <w:p w14:paraId="42C76617" w14:textId="0ACFFA24" w:rsidR="002A6C25" w:rsidRPr="00964C5B" w:rsidRDefault="002A6C25" w:rsidP="00F963AC">
      <w:pPr>
        <w:numPr>
          <w:ilvl w:val="0"/>
          <w:numId w:val="10"/>
        </w:numPr>
        <w:tabs>
          <w:tab w:val="left" w:pos="426"/>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Wykonawca zobowiązany jest do dostarczenia wraz z protokołem, o którym mowa ust.</w:t>
      </w:r>
      <w:r w:rsidR="00C53DF2" w:rsidRPr="00964C5B">
        <w:rPr>
          <w:rFonts w:eastAsia="Calibri" w:cstheme="minorHAnsi"/>
          <w:kern w:val="0"/>
          <w:lang w:eastAsia="pl-PL"/>
          <w14:ligatures w14:val="none"/>
        </w:rPr>
        <w:t> </w:t>
      </w:r>
      <w:r w:rsidR="00052F44" w:rsidRPr="00964C5B">
        <w:rPr>
          <w:rFonts w:eastAsia="Calibri" w:cstheme="minorHAnsi"/>
          <w:kern w:val="0"/>
          <w:lang w:eastAsia="pl-PL"/>
          <w14:ligatures w14:val="none"/>
        </w:rPr>
        <w:t>4</w:t>
      </w:r>
      <w:r w:rsidRPr="00964C5B">
        <w:rPr>
          <w:rFonts w:eastAsia="Calibri" w:cstheme="minorHAnsi"/>
          <w:kern w:val="0"/>
          <w:lang w:eastAsia="pl-PL"/>
          <w14:ligatures w14:val="none"/>
        </w:rPr>
        <w:t>, wszelkich innych dokumentów wymaganych Umową, w tym informacji uzasadniających żądanie zmiany Umowy, stosowanie do zdarzenia lub okoliczności stanowiących podstawę żądania zmiany.</w:t>
      </w:r>
    </w:p>
    <w:p w14:paraId="575CB8EE" w14:textId="6EB5FC68" w:rsidR="002D6624" w:rsidRPr="00964C5B" w:rsidRDefault="002D6624" w:rsidP="009906AD">
      <w:pPr>
        <w:pStyle w:val="Nagwek1"/>
        <w:rPr>
          <w:rFonts w:asciiTheme="minorHAnsi" w:hAnsiTheme="minorHAnsi" w:cstheme="minorHAnsi"/>
          <w:szCs w:val="22"/>
        </w:rPr>
      </w:pPr>
      <w:r w:rsidRPr="00964C5B">
        <w:rPr>
          <w:rFonts w:asciiTheme="minorHAnsi" w:hAnsiTheme="minorHAnsi" w:cstheme="minorHAnsi"/>
          <w:szCs w:val="22"/>
        </w:rPr>
        <w:t xml:space="preserve">§ </w:t>
      </w:r>
      <w:r w:rsidR="00C46E71" w:rsidRPr="00964C5B">
        <w:rPr>
          <w:rFonts w:asciiTheme="minorHAnsi" w:hAnsiTheme="minorHAnsi" w:cstheme="minorHAnsi"/>
          <w:szCs w:val="22"/>
        </w:rPr>
        <w:t>16</w:t>
      </w:r>
      <w:r w:rsidRPr="00964C5B">
        <w:rPr>
          <w:rFonts w:asciiTheme="minorHAnsi" w:hAnsiTheme="minorHAnsi" w:cstheme="minorHAnsi"/>
          <w:szCs w:val="22"/>
        </w:rPr>
        <w:t>.</w:t>
      </w:r>
      <w:r w:rsidRPr="00964C5B">
        <w:rPr>
          <w:rFonts w:asciiTheme="minorHAnsi" w:hAnsiTheme="minorHAnsi" w:cstheme="minorHAnsi"/>
          <w:szCs w:val="22"/>
        </w:rPr>
        <w:br/>
        <w:t>Odstąpienie od Umowy</w:t>
      </w:r>
    </w:p>
    <w:p w14:paraId="1B2F5DBA" w14:textId="77777777" w:rsidR="002D6624" w:rsidRPr="00964C5B" w:rsidRDefault="002D6624" w:rsidP="00C53DF2">
      <w:pPr>
        <w:numPr>
          <w:ilvl w:val="3"/>
          <w:numId w:val="19"/>
        </w:numPr>
        <w:tabs>
          <w:tab w:val="left" w:pos="426"/>
          <w:tab w:val="left" w:pos="360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Zamawiający jest uprawniony do odstąpienia od Umowy w całości lub w części niewykonanej z przyczyn leżących po stronie Wykonawcy ze skutkiem natychmiastowym na przyszłość, jeśli Wykonawca:</w:t>
      </w:r>
    </w:p>
    <w:p w14:paraId="032B6531" w14:textId="77777777" w:rsidR="002D6624" w:rsidRPr="00964C5B" w:rsidRDefault="002D6624" w:rsidP="00F963AC">
      <w:pPr>
        <w:numPr>
          <w:ilvl w:val="0"/>
          <w:numId w:val="16"/>
        </w:numPr>
        <w:tabs>
          <w:tab w:val="left" w:pos="0"/>
        </w:tabs>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nie podjął wykonania obowiązków wynikających z Umowy w terminie 7 dni od daty wyznaczonej na rozpoczęcie robót;</w:t>
      </w:r>
    </w:p>
    <w:p w14:paraId="32D5BA41" w14:textId="77777777" w:rsidR="002D6624" w:rsidRPr="00964C5B" w:rsidRDefault="002D6624" w:rsidP="00F963AC">
      <w:pPr>
        <w:numPr>
          <w:ilvl w:val="0"/>
          <w:numId w:val="16"/>
        </w:numPr>
        <w:tabs>
          <w:tab w:val="left" w:pos="0"/>
        </w:tabs>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 xml:space="preserve">nie złożył Zamawiającemu </w:t>
      </w:r>
      <w:r w:rsidRPr="00964C5B">
        <w:rPr>
          <w:rFonts w:cstheme="minorHAnsi"/>
        </w:rPr>
        <w:t>poświadczonej za zgodność z oryginałem przez Wykonawcę kopii polisy wraz z dokumentami potwierdzającymi jej opłacenie</w:t>
      </w:r>
      <w:r w:rsidRPr="00964C5B">
        <w:rPr>
          <w:rFonts w:eastAsia="Calibri" w:cstheme="minorHAnsi"/>
          <w:kern w:val="0"/>
          <w:lang w:eastAsia="pl-PL"/>
          <w14:ligatures w14:val="none"/>
        </w:rPr>
        <w:t>;</w:t>
      </w:r>
    </w:p>
    <w:p w14:paraId="4C5724F5" w14:textId="77777777" w:rsidR="002D6624" w:rsidRPr="00964C5B" w:rsidRDefault="002D6624" w:rsidP="00F963AC">
      <w:pPr>
        <w:numPr>
          <w:ilvl w:val="0"/>
          <w:numId w:val="16"/>
        </w:numPr>
        <w:tabs>
          <w:tab w:val="left" w:pos="0"/>
        </w:tabs>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lastRenderedPageBreak/>
        <w:t>przerwał wykonanie robót z przyczyn nieleżących po stronie Zamawiającego  </w:t>
      </w:r>
      <w:r w:rsidRPr="00964C5B">
        <w:rPr>
          <w:rFonts w:eastAsia="Calibri" w:cstheme="minorHAnsi"/>
          <w:kern w:val="0"/>
          <w:lang w:eastAsia="pl-PL"/>
          <w14:ligatures w14:val="none"/>
        </w:rPr>
        <w:noBreakHyphen/>
        <w:t xml:space="preserve"> za wyjątkiem przyczyn spowodowanych siłą wyższą - zaś przerwa trwa dłużej niż 7 dni </w:t>
      </w:r>
      <w:r w:rsidRPr="00964C5B">
        <w:rPr>
          <w:rFonts w:eastAsia="Times New Roman" w:cstheme="minorHAnsi"/>
          <w:bCs/>
          <w:kern w:val="0"/>
          <w:lang w:eastAsia="ar-SA"/>
          <w14:ligatures w14:val="none"/>
        </w:rPr>
        <w:t>i pomimo dodatkowego pisemnego wezwania Zamawiającego nie podjął ich w okresie 7 dni od dnia doręczenia Wykonawcy dodatkowego wezwania;</w:t>
      </w:r>
    </w:p>
    <w:p w14:paraId="7C5C63CE" w14:textId="1D1CA40B" w:rsidR="002D6624" w:rsidRPr="00964C5B" w:rsidRDefault="002D6624" w:rsidP="00052F44">
      <w:pPr>
        <w:numPr>
          <w:ilvl w:val="0"/>
          <w:numId w:val="16"/>
        </w:numPr>
        <w:tabs>
          <w:tab w:val="left" w:pos="0"/>
        </w:tabs>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realizuje roboty niezgodnie z dokumentami wskazanymi w § 1 ust. 2 i nie dokonał ich naprawy w terminie wyznaczonym przez Zamawiająceg</w:t>
      </w:r>
      <w:r w:rsidR="00052F44" w:rsidRPr="00964C5B">
        <w:rPr>
          <w:rFonts w:eastAsia="Calibri" w:cstheme="minorHAnsi"/>
          <w:kern w:val="0"/>
          <w:lang w:eastAsia="pl-PL"/>
          <w14:ligatures w14:val="none"/>
        </w:rPr>
        <w:t>o;</w:t>
      </w:r>
    </w:p>
    <w:p w14:paraId="7F6DDB21" w14:textId="02975A9E" w:rsidR="002D6624" w:rsidRPr="00964C5B" w:rsidRDefault="002D6624" w:rsidP="00F963AC">
      <w:pPr>
        <w:numPr>
          <w:ilvl w:val="0"/>
          <w:numId w:val="16"/>
        </w:numPr>
        <w:tabs>
          <w:tab w:val="left" w:pos="0"/>
        </w:tabs>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 xml:space="preserve">gdy sumaryczna wysokość kar umownych nałożonych na Wykonawcę przekroczy </w:t>
      </w:r>
      <w:r w:rsidR="00052F44" w:rsidRPr="00964C5B">
        <w:rPr>
          <w:rFonts w:eastAsia="Calibri" w:cstheme="minorHAnsi"/>
          <w:kern w:val="0"/>
          <w:lang w:eastAsia="pl-PL"/>
          <w14:ligatures w14:val="none"/>
        </w:rPr>
        <w:t>5</w:t>
      </w:r>
      <w:r w:rsidRPr="00964C5B">
        <w:rPr>
          <w:rFonts w:eastAsia="Calibri" w:cstheme="minorHAnsi"/>
          <w:kern w:val="0"/>
          <w:lang w:eastAsia="pl-PL"/>
          <w14:ligatures w14:val="none"/>
        </w:rPr>
        <w:t xml:space="preserve">% wynagrodzenia umownego brutto, określonego w § </w:t>
      </w:r>
      <w:r w:rsidR="001501D9" w:rsidRPr="00964C5B">
        <w:rPr>
          <w:rFonts w:eastAsia="Calibri" w:cstheme="minorHAnsi"/>
          <w:kern w:val="0"/>
          <w:lang w:eastAsia="pl-PL"/>
          <w14:ligatures w14:val="none"/>
        </w:rPr>
        <w:t>3</w:t>
      </w:r>
      <w:r w:rsidRPr="00964C5B">
        <w:rPr>
          <w:rFonts w:eastAsia="Calibri" w:cstheme="minorHAnsi"/>
          <w:kern w:val="0"/>
          <w:lang w:eastAsia="pl-PL"/>
          <w14:ligatures w14:val="none"/>
        </w:rPr>
        <w:t xml:space="preserve"> ust. 1</w:t>
      </w:r>
      <w:r w:rsidR="00052F44" w:rsidRPr="00964C5B">
        <w:rPr>
          <w:rFonts w:eastAsia="Calibri" w:cstheme="minorHAnsi"/>
          <w:kern w:val="0"/>
          <w:lang w:eastAsia="pl-PL"/>
          <w14:ligatures w14:val="none"/>
        </w:rPr>
        <w:t>,</w:t>
      </w:r>
    </w:p>
    <w:p w14:paraId="347C8696" w14:textId="1DCFF16A" w:rsidR="002D6624" w:rsidRPr="00964C5B" w:rsidRDefault="002D6624" w:rsidP="002D6624">
      <w:pPr>
        <w:tabs>
          <w:tab w:val="left" w:pos="0"/>
        </w:tabs>
        <w:spacing w:before="120" w:after="120" w:line="300" w:lineRule="auto"/>
        <w:ind w:left="425"/>
        <w:rPr>
          <w:rFonts w:eastAsia="Calibri" w:cstheme="minorHAnsi"/>
          <w:kern w:val="0"/>
          <w:lang w:eastAsia="pl-PL"/>
          <w14:ligatures w14:val="none"/>
        </w:rPr>
      </w:pPr>
      <w:r w:rsidRPr="00964C5B">
        <w:rPr>
          <w:rFonts w:eastAsia="Calibri" w:cstheme="minorHAnsi"/>
          <w:kern w:val="0"/>
          <w:lang w:eastAsia="pl-PL"/>
          <w14:ligatures w14:val="none"/>
        </w:rPr>
        <w:t xml:space="preserve"> </w:t>
      </w:r>
      <w:r w:rsidRPr="00964C5B">
        <w:rPr>
          <w:rFonts w:cstheme="minorHAnsi"/>
        </w:rPr>
        <w:t>oraz do naliczenia kary umownej określonej w § 1</w:t>
      </w:r>
      <w:r w:rsidR="00A61708" w:rsidRPr="00964C5B">
        <w:rPr>
          <w:rFonts w:cstheme="minorHAnsi"/>
        </w:rPr>
        <w:t>4</w:t>
      </w:r>
      <w:r w:rsidRPr="00964C5B">
        <w:rPr>
          <w:rFonts w:cstheme="minorHAnsi"/>
        </w:rPr>
        <w:t xml:space="preserve"> ust. 1 pkt </w:t>
      </w:r>
      <w:r w:rsidR="00052F44" w:rsidRPr="00964C5B">
        <w:rPr>
          <w:rFonts w:cstheme="minorHAnsi"/>
        </w:rPr>
        <w:t>4</w:t>
      </w:r>
      <w:r w:rsidRPr="00964C5B">
        <w:rPr>
          <w:rFonts w:cstheme="minorHAnsi"/>
        </w:rPr>
        <w:t xml:space="preserve">) lub </w:t>
      </w:r>
      <w:r w:rsidR="00052F44" w:rsidRPr="00964C5B">
        <w:rPr>
          <w:rFonts w:cstheme="minorHAnsi"/>
        </w:rPr>
        <w:t>5</w:t>
      </w:r>
      <w:r w:rsidRPr="00964C5B">
        <w:rPr>
          <w:rFonts w:cstheme="minorHAnsi"/>
        </w:rPr>
        <w:t>) Umowy.</w:t>
      </w:r>
    </w:p>
    <w:p w14:paraId="2843FD3D" w14:textId="77777777" w:rsidR="002D6624" w:rsidRPr="00964C5B" w:rsidRDefault="002D6624" w:rsidP="00F963AC">
      <w:pPr>
        <w:numPr>
          <w:ilvl w:val="4"/>
          <w:numId w:val="18"/>
        </w:numPr>
        <w:tabs>
          <w:tab w:val="clear" w:pos="3240"/>
          <w:tab w:val="num" w:pos="567"/>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W okolicznościach, o których mowa w ust. 1 powyżej Zamawiający ma prawo skorzystać z uprawnienia do umownego odstąpienia od Umowy do końca upływu terminu wykonania Przedmiotu Umowy, wydłużonego o 60 dni.</w:t>
      </w:r>
    </w:p>
    <w:p w14:paraId="5356D158" w14:textId="7D56F5BE" w:rsidR="002D6624" w:rsidRPr="00964C5B" w:rsidRDefault="002D6624" w:rsidP="00F963AC">
      <w:pPr>
        <w:numPr>
          <w:ilvl w:val="4"/>
          <w:numId w:val="18"/>
        </w:numPr>
        <w:tabs>
          <w:tab w:val="clear" w:pos="3240"/>
          <w:tab w:val="num" w:pos="567"/>
        </w:tabs>
        <w:spacing w:before="120" w:after="120" w:line="300" w:lineRule="auto"/>
        <w:ind w:left="426" w:hanging="426"/>
        <w:rPr>
          <w:rFonts w:eastAsia="Calibri" w:cstheme="minorHAnsi"/>
          <w:kern w:val="0"/>
          <w:lang w:eastAsia="pl-PL"/>
          <w14:ligatures w14:val="none"/>
        </w:rPr>
      </w:pPr>
      <w:r w:rsidRPr="00964C5B">
        <w:rPr>
          <w:rFonts w:cstheme="minorHAnsi"/>
        </w:rPr>
        <w:t xml:space="preserve">Konieczność wielokrotnego dokonywania bezpośredniej zapłaty podwykonawcy lub dalszemu podwykonawcy, który zawarł zaakceptowaną przez Zamawiającego umowę o podwykonawstwo, której przedmiotem są roboty budowlane, lub który zawarł przedłożoną Zamawiającemu umowę o podwykonawstwo, której przedmiotem są dostawy lub usługi, lub konieczność dokonania bezpośrednich zapłat na sumę większą niż 5% wartości wynagrodzenia Wykonawcy określonego w § </w:t>
      </w:r>
      <w:r w:rsidR="00614F6F" w:rsidRPr="00964C5B">
        <w:rPr>
          <w:rFonts w:cstheme="minorHAnsi"/>
        </w:rPr>
        <w:t>3</w:t>
      </w:r>
      <w:r w:rsidRPr="00964C5B">
        <w:rPr>
          <w:rFonts w:cstheme="minorHAnsi"/>
        </w:rPr>
        <w:t xml:space="preserve"> ust. 1 może stanowić podstawę do odstąpienia od niniejszej umowy przez Zamawiającego.</w:t>
      </w:r>
    </w:p>
    <w:p w14:paraId="44AA020C" w14:textId="77777777" w:rsidR="002D6624" w:rsidRPr="00964C5B" w:rsidRDefault="002D6624" w:rsidP="00F963AC">
      <w:pPr>
        <w:numPr>
          <w:ilvl w:val="4"/>
          <w:numId w:val="18"/>
        </w:numPr>
        <w:tabs>
          <w:tab w:val="clear" w:pos="3240"/>
          <w:tab w:val="num" w:pos="567"/>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W przypadku odstąpienia od Umowy przez Zamawiającego w całości lub w części, z przyczyn leżących po stronie Wykonawcy, Wykonawca jest zobowiązany do zapłaty kar umownych naliczonych przez Zamawiającego.</w:t>
      </w:r>
    </w:p>
    <w:p w14:paraId="491D6179" w14:textId="77777777" w:rsidR="002D6624" w:rsidRPr="00964C5B" w:rsidRDefault="002D6624" w:rsidP="00F963AC">
      <w:pPr>
        <w:numPr>
          <w:ilvl w:val="4"/>
          <w:numId w:val="18"/>
        </w:numPr>
        <w:tabs>
          <w:tab w:val="clear" w:pos="3240"/>
          <w:tab w:val="num" w:pos="567"/>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 xml:space="preserve">Zamawiający może również odstąpić od Umowy w innych przypadkach wskazanych w Kodeksie cywilnym lub ustawie </w:t>
      </w:r>
      <w:proofErr w:type="spellStart"/>
      <w:r w:rsidRPr="00964C5B">
        <w:rPr>
          <w:rFonts w:eastAsia="Calibri" w:cstheme="minorHAnsi"/>
          <w:kern w:val="0"/>
          <w:lang w:eastAsia="pl-PL"/>
          <w14:ligatures w14:val="none"/>
        </w:rPr>
        <w:t>Pzp</w:t>
      </w:r>
      <w:proofErr w:type="spellEnd"/>
      <w:r w:rsidRPr="00964C5B">
        <w:rPr>
          <w:rFonts w:eastAsia="Calibri" w:cstheme="minorHAnsi"/>
          <w:kern w:val="0"/>
          <w:lang w:eastAsia="pl-PL"/>
          <w14:ligatures w14:val="none"/>
        </w:rPr>
        <w:t>.</w:t>
      </w:r>
    </w:p>
    <w:p w14:paraId="07313401" w14:textId="77777777" w:rsidR="002D6624" w:rsidRPr="00964C5B" w:rsidRDefault="002D6624" w:rsidP="00F963AC">
      <w:pPr>
        <w:numPr>
          <w:ilvl w:val="4"/>
          <w:numId w:val="18"/>
        </w:numPr>
        <w:tabs>
          <w:tab w:val="clear" w:pos="3240"/>
          <w:tab w:val="num" w:pos="567"/>
        </w:tabs>
        <w:spacing w:before="120" w:after="120" w:line="300" w:lineRule="auto"/>
        <w:ind w:left="426" w:hanging="426"/>
        <w:rPr>
          <w:rFonts w:eastAsia="Calibri" w:cstheme="minorHAnsi"/>
          <w:kern w:val="0"/>
          <w:lang w:eastAsia="pl-PL"/>
          <w14:ligatures w14:val="none"/>
        </w:rPr>
      </w:pPr>
      <w:r w:rsidRPr="00964C5B">
        <w:rPr>
          <w:rFonts w:eastAsia="Times New Roman" w:cstheme="minorHAnsi"/>
          <w:bCs/>
          <w:kern w:val="0"/>
          <w:lang w:eastAsia="ar-SA"/>
          <w14:ligatures w14:val="none"/>
        </w:rPr>
        <w:t>Wykonawca udzieli rękojmi i gwarancji jakości w zakresie określonym w Umowie na część zobowiązania wykonaną przed odstąpieniem od Umowy.</w:t>
      </w:r>
    </w:p>
    <w:p w14:paraId="05A4C410" w14:textId="77777777" w:rsidR="002D6624" w:rsidRPr="00964C5B" w:rsidRDefault="002D6624" w:rsidP="00F963AC">
      <w:pPr>
        <w:numPr>
          <w:ilvl w:val="4"/>
          <w:numId w:val="18"/>
        </w:numPr>
        <w:tabs>
          <w:tab w:val="clear" w:pos="3240"/>
          <w:tab w:val="num" w:pos="567"/>
        </w:tabs>
        <w:spacing w:before="120" w:after="120" w:line="300" w:lineRule="auto"/>
        <w:ind w:left="426" w:hanging="426"/>
        <w:rPr>
          <w:rFonts w:eastAsia="Calibri" w:cstheme="minorHAnsi"/>
          <w:kern w:val="0"/>
          <w:lang w:eastAsia="pl-PL"/>
          <w14:ligatures w14:val="none"/>
        </w:rPr>
      </w:pPr>
      <w:r w:rsidRPr="00964C5B">
        <w:rPr>
          <w:rFonts w:eastAsia="Times New Roman" w:cstheme="minorHAnsi"/>
          <w:bCs/>
          <w:lang w:eastAsia="ar-SA"/>
        </w:rPr>
        <w:t>Odstąpienie od Umowy lub jej wypowiedzenie następuje w formie pisemnej pod rygorem nieważności z podaniem uzasadnienia.</w:t>
      </w:r>
    </w:p>
    <w:p w14:paraId="1D02480C" w14:textId="7DDFD560" w:rsidR="002D6624" w:rsidRPr="00964C5B" w:rsidRDefault="002D6624" w:rsidP="009906AD">
      <w:pPr>
        <w:pStyle w:val="Nagwek1"/>
        <w:rPr>
          <w:rFonts w:asciiTheme="minorHAnsi" w:hAnsiTheme="minorHAnsi" w:cstheme="minorHAnsi"/>
          <w:szCs w:val="22"/>
        </w:rPr>
      </w:pPr>
      <w:r w:rsidRPr="00964C5B">
        <w:rPr>
          <w:rFonts w:asciiTheme="minorHAnsi" w:hAnsiTheme="minorHAnsi" w:cstheme="minorHAnsi"/>
          <w:szCs w:val="22"/>
        </w:rPr>
        <w:t xml:space="preserve">§ </w:t>
      </w:r>
      <w:r w:rsidR="00C46E71" w:rsidRPr="00964C5B">
        <w:rPr>
          <w:rFonts w:asciiTheme="minorHAnsi" w:hAnsiTheme="minorHAnsi" w:cstheme="minorHAnsi"/>
          <w:szCs w:val="22"/>
        </w:rPr>
        <w:t>17</w:t>
      </w:r>
      <w:r w:rsidRPr="00964C5B">
        <w:rPr>
          <w:rFonts w:asciiTheme="minorHAnsi" w:hAnsiTheme="minorHAnsi" w:cstheme="minorHAnsi"/>
          <w:szCs w:val="22"/>
        </w:rPr>
        <w:t>.</w:t>
      </w:r>
      <w:r w:rsidRPr="00964C5B">
        <w:rPr>
          <w:rFonts w:asciiTheme="minorHAnsi" w:hAnsiTheme="minorHAnsi" w:cstheme="minorHAnsi"/>
          <w:szCs w:val="22"/>
        </w:rPr>
        <w:br/>
        <w:t>Obowiązki Wykonawcy w przypadku odstąpienia od Umowy</w:t>
      </w:r>
    </w:p>
    <w:p w14:paraId="123DE4BD" w14:textId="77777777" w:rsidR="006A0FA8" w:rsidRPr="00964C5B" w:rsidRDefault="006A0FA8" w:rsidP="006A0FA8">
      <w:pPr>
        <w:pStyle w:val="Akapitzlist"/>
        <w:numPr>
          <w:ilvl w:val="0"/>
          <w:numId w:val="15"/>
        </w:numPr>
        <w:spacing w:before="240" w:after="240" w:line="300" w:lineRule="auto"/>
        <w:ind w:left="426" w:hanging="426"/>
        <w:contextualSpacing w:val="0"/>
        <w:rPr>
          <w:rFonts w:cstheme="minorHAnsi"/>
        </w:rPr>
      </w:pPr>
      <w:r w:rsidRPr="00964C5B">
        <w:rPr>
          <w:rFonts w:cstheme="minorHAnsi"/>
        </w:rPr>
        <w:t>W przypadku odstąpienia od Umowy przez Wykonawcę lub Zamawiającego, Wykonawca ma obowiązek:</w:t>
      </w:r>
    </w:p>
    <w:p w14:paraId="6B7CD2CA" w14:textId="77777777" w:rsidR="006A0FA8" w:rsidRPr="00964C5B" w:rsidRDefault="006A0FA8" w:rsidP="006A0FA8">
      <w:pPr>
        <w:pStyle w:val="Akapitzlist"/>
        <w:numPr>
          <w:ilvl w:val="1"/>
          <w:numId w:val="17"/>
        </w:numPr>
        <w:spacing w:before="240" w:after="240" w:line="300" w:lineRule="auto"/>
        <w:contextualSpacing w:val="0"/>
        <w:rPr>
          <w:rFonts w:cstheme="minorHAnsi"/>
        </w:rPr>
      </w:pPr>
      <w:r w:rsidRPr="00964C5B">
        <w:rPr>
          <w:rFonts w:cstheme="minorHAnsi"/>
        </w:rPr>
        <w:t>natychmiast wstrzymać wykonywanie robót, poza mającymi na celu ochronę życia i własności,</w:t>
      </w:r>
    </w:p>
    <w:p w14:paraId="2EAF8F10" w14:textId="77777777" w:rsidR="006A0FA8" w:rsidRPr="00964C5B" w:rsidRDefault="006A0FA8" w:rsidP="006A0FA8">
      <w:pPr>
        <w:pStyle w:val="Akapitzlist"/>
        <w:numPr>
          <w:ilvl w:val="1"/>
          <w:numId w:val="17"/>
        </w:numPr>
        <w:spacing w:before="240" w:after="240" w:line="300" w:lineRule="auto"/>
        <w:contextualSpacing w:val="0"/>
        <w:rPr>
          <w:rFonts w:cstheme="minorHAnsi"/>
        </w:rPr>
      </w:pPr>
      <w:r w:rsidRPr="00964C5B">
        <w:rPr>
          <w:rFonts w:cstheme="minorHAnsi"/>
        </w:rPr>
        <w:t>zabezpieczyć przerwane roboty w zakresie wskazanym przez Inspektorów Nadzoru Zamawiającego,</w:t>
      </w:r>
    </w:p>
    <w:p w14:paraId="20102012" w14:textId="77777777" w:rsidR="006A0FA8" w:rsidRPr="00964C5B" w:rsidRDefault="006A0FA8" w:rsidP="006A0FA8">
      <w:pPr>
        <w:pStyle w:val="Akapitzlist"/>
        <w:numPr>
          <w:ilvl w:val="1"/>
          <w:numId w:val="17"/>
        </w:numPr>
        <w:spacing w:before="240" w:after="240" w:line="300" w:lineRule="auto"/>
        <w:contextualSpacing w:val="0"/>
        <w:rPr>
          <w:rFonts w:cstheme="minorHAnsi"/>
        </w:rPr>
      </w:pPr>
      <w:r w:rsidRPr="00964C5B">
        <w:rPr>
          <w:rFonts w:cstheme="minorHAnsi"/>
        </w:rPr>
        <w:lastRenderedPageBreak/>
        <w:t>zabezpieczyć teren robót i opuścić go najpóźniej w terminie wskazanym przez Zamawiającego,</w:t>
      </w:r>
    </w:p>
    <w:p w14:paraId="25AB226A" w14:textId="0A986ED7" w:rsidR="006A0FA8" w:rsidRPr="00964C5B" w:rsidRDefault="006A0FA8" w:rsidP="006A0FA8">
      <w:pPr>
        <w:pStyle w:val="Akapitzlist"/>
        <w:numPr>
          <w:ilvl w:val="1"/>
          <w:numId w:val="17"/>
        </w:numPr>
        <w:spacing w:before="240" w:after="240" w:line="300" w:lineRule="auto"/>
        <w:contextualSpacing w:val="0"/>
        <w:rPr>
          <w:rFonts w:cstheme="minorHAnsi"/>
        </w:rPr>
      </w:pPr>
      <w:r w:rsidRPr="00964C5B">
        <w:rPr>
          <w:rFonts w:cstheme="minorHAnsi"/>
        </w:rPr>
        <w:t>przekazać znajdujące się w jego posiadaniu dokumenty</w:t>
      </w:r>
      <w:r w:rsidR="009D2078" w:rsidRPr="00964C5B">
        <w:rPr>
          <w:rFonts w:cstheme="minorHAnsi"/>
        </w:rPr>
        <w:t xml:space="preserve"> oraz </w:t>
      </w:r>
      <w:r w:rsidRPr="00964C5B">
        <w:rPr>
          <w:rFonts w:cstheme="minorHAnsi"/>
        </w:rPr>
        <w:t>należące do Zamawiającego, urządzenia</w:t>
      </w:r>
      <w:r w:rsidR="009D2078" w:rsidRPr="00964C5B">
        <w:rPr>
          <w:rFonts w:cstheme="minorHAnsi"/>
        </w:rPr>
        <w:t xml:space="preserve"> i</w:t>
      </w:r>
      <w:r w:rsidRPr="00964C5B">
        <w:rPr>
          <w:rFonts w:cstheme="minorHAnsi"/>
        </w:rPr>
        <w:t xml:space="preserve"> materiały najpóźniej w terminie wskazanym przez Zamawiającego.</w:t>
      </w:r>
    </w:p>
    <w:p w14:paraId="3154081D" w14:textId="77777777" w:rsidR="006A0FA8" w:rsidRPr="00964C5B" w:rsidRDefault="006A0FA8" w:rsidP="006A0FA8">
      <w:pPr>
        <w:pStyle w:val="Akapitzlist"/>
        <w:numPr>
          <w:ilvl w:val="0"/>
          <w:numId w:val="15"/>
        </w:numPr>
        <w:spacing w:before="240" w:after="240" w:line="300" w:lineRule="auto"/>
        <w:ind w:left="426" w:hanging="426"/>
        <w:contextualSpacing w:val="0"/>
        <w:rPr>
          <w:rFonts w:cstheme="minorHAnsi"/>
        </w:rPr>
      </w:pPr>
      <w:r w:rsidRPr="00964C5B">
        <w:rPr>
          <w:rFonts w:cstheme="minorHAnsi"/>
        </w:rPr>
        <w:t>Do dnia przekazania terenu robót Zamawiającemu, odpowiedzialność za teren robót oraz wszelkie zdarzenia na nim, w tym szkody osobiste i majątkowe ponosi Wykonawca.</w:t>
      </w:r>
    </w:p>
    <w:p w14:paraId="2A962A28" w14:textId="77777777" w:rsidR="002D6624" w:rsidRPr="00964C5B" w:rsidRDefault="002D6624" w:rsidP="00F963AC">
      <w:pPr>
        <w:numPr>
          <w:ilvl w:val="0"/>
          <w:numId w:val="15"/>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W przypadku nie zabezpieczenia przerwanych robót przez Wykonawcę, Zamawiający będzie mógł zabezpieczyć roboty na koszt i ryzyko Wykonawcy, bez wcześniejszego upoważnienia sądu. W przypadku nie wpłacenia przez Wykonawcę oszacowanych przez Zamawiającego kosztów wykonania zabezpieczenia robót zostaną one pokryte z zabezpieczenia należytego wykonania Umowy. Jeżeli koszt zabezpieczenia przerwanych robót przekroczy kwotę zabezpieczenia, to zapłatę pozostałych kosztów Zamawiający będzie dochodził na zasadach ogólnych wynikających z Kodeksu cywilnego.</w:t>
      </w:r>
    </w:p>
    <w:p w14:paraId="5DDBF91A" w14:textId="3A95E2A5" w:rsidR="002D6624" w:rsidRPr="00964C5B" w:rsidRDefault="002D6624" w:rsidP="009906AD">
      <w:pPr>
        <w:pStyle w:val="Nagwek1"/>
        <w:rPr>
          <w:rFonts w:asciiTheme="minorHAnsi" w:hAnsiTheme="minorHAnsi" w:cstheme="minorHAnsi"/>
          <w:szCs w:val="22"/>
        </w:rPr>
      </w:pPr>
      <w:r w:rsidRPr="00964C5B">
        <w:rPr>
          <w:rFonts w:asciiTheme="minorHAnsi" w:hAnsiTheme="minorHAnsi" w:cstheme="minorHAnsi"/>
          <w:szCs w:val="22"/>
        </w:rPr>
        <w:t xml:space="preserve">§ </w:t>
      </w:r>
      <w:r w:rsidR="00C46E71" w:rsidRPr="00964C5B">
        <w:rPr>
          <w:rFonts w:asciiTheme="minorHAnsi" w:hAnsiTheme="minorHAnsi" w:cstheme="minorHAnsi"/>
          <w:szCs w:val="22"/>
        </w:rPr>
        <w:t>18</w:t>
      </w:r>
      <w:r w:rsidRPr="00964C5B">
        <w:rPr>
          <w:rFonts w:asciiTheme="minorHAnsi" w:hAnsiTheme="minorHAnsi" w:cstheme="minorHAnsi"/>
          <w:szCs w:val="22"/>
        </w:rPr>
        <w:t>.</w:t>
      </w:r>
      <w:r w:rsidRPr="00964C5B">
        <w:rPr>
          <w:rFonts w:asciiTheme="minorHAnsi" w:hAnsiTheme="minorHAnsi" w:cstheme="minorHAnsi"/>
          <w:szCs w:val="22"/>
        </w:rPr>
        <w:br/>
        <w:t>Rozliczenia w związku z odstąpieniem od Umowy</w:t>
      </w:r>
    </w:p>
    <w:p w14:paraId="5AF0399A" w14:textId="3741BAD2" w:rsidR="002D6624" w:rsidRPr="00964C5B" w:rsidRDefault="002D6624" w:rsidP="00F963AC">
      <w:pPr>
        <w:numPr>
          <w:ilvl w:val="6"/>
          <w:numId w:val="14"/>
        </w:numPr>
        <w:tabs>
          <w:tab w:val="clear" w:pos="5040"/>
          <w:tab w:val="num" w:pos="426"/>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W terminie 14 dni od dnia odstąpienia od Umowy, Wykonawca przy udziale Zamawiającego, sporządzi szczegółową inwentaryzację robót wykonanych, protokół odbioru robót przerwanych i robót zabezpieczających według stanu na dzień odstąpienia, który stanowić będzie podstawę do wystawienia przez Wykonawcę faktury. W przypadku gdy Wykonawca będzie uchylał się od wyżej wymienionego obowiązku lub w przypadku braku uzgodnienia inwentaryzacji bądź wartości wykonanych robót przez Inspektorów Nadzoru Zamawiającego,</w:t>
      </w:r>
      <w:r w:rsidR="00052F44" w:rsidRPr="00964C5B">
        <w:rPr>
          <w:rFonts w:eastAsia="Calibri" w:cstheme="minorHAnsi"/>
          <w:kern w:val="0"/>
          <w:lang w:eastAsia="pl-PL"/>
          <w14:ligatures w14:val="none"/>
        </w:rPr>
        <w:t xml:space="preserve"> Przedstawiciel </w:t>
      </w:r>
      <w:r w:rsidRPr="00964C5B">
        <w:rPr>
          <w:rFonts w:eastAsia="Calibri" w:cstheme="minorHAnsi"/>
          <w:kern w:val="0"/>
          <w:lang w:eastAsia="pl-PL"/>
          <w14:ligatures w14:val="none"/>
        </w:rPr>
        <w:t xml:space="preserve"> Zamawiającego sporządz</w:t>
      </w:r>
      <w:r w:rsidR="00052F44" w:rsidRPr="00964C5B">
        <w:rPr>
          <w:rFonts w:eastAsia="Calibri" w:cstheme="minorHAnsi"/>
          <w:kern w:val="0"/>
          <w:lang w:eastAsia="pl-PL"/>
          <w14:ligatures w14:val="none"/>
        </w:rPr>
        <w:t>i</w:t>
      </w:r>
      <w:r w:rsidRPr="00964C5B">
        <w:rPr>
          <w:rFonts w:eastAsia="Calibri" w:cstheme="minorHAnsi"/>
          <w:kern w:val="0"/>
          <w:lang w:eastAsia="pl-PL"/>
          <w14:ligatures w14:val="none"/>
        </w:rPr>
        <w:t xml:space="preserve"> wyżej wymienioną inwentaryzację i określ</w:t>
      </w:r>
      <w:r w:rsidR="00052F44" w:rsidRPr="00964C5B">
        <w:rPr>
          <w:rFonts w:eastAsia="Calibri" w:cstheme="minorHAnsi"/>
          <w:kern w:val="0"/>
          <w:lang w:eastAsia="pl-PL"/>
          <w14:ligatures w14:val="none"/>
        </w:rPr>
        <w:t>i</w:t>
      </w:r>
      <w:r w:rsidRPr="00964C5B">
        <w:rPr>
          <w:rFonts w:eastAsia="Calibri" w:cstheme="minorHAnsi"/>
          <w:kern w:val="0"/>
          <w:lang w:eastAsia="pl-PL"/>
          <w14:ligatures w14:val="none"/>
        </w:rPr>
        <w:t xml:space="preserve"> wartość wykonanych robót. Wykonawca zostanie zawiadomiony o ustaleniach </w:t>
      </w:r>
      <w:r w:rsidR="00052F44" w:rsidRPr="00964C5B">
        <w:rPr>
          <w:rFonts w:eastAsia="Calibri" w:cstheme="minorHAnsi"/>
          <w:kern w:val="0"/>
          <w:lang w:eastAsia="pl-PL"/>
          <w14:ligatures w14:val="none"/>
        </w:rPr>
        <w:t>Przedstawiciela</w:t>
      </w:r>
      <w:r w:rsidRPr="00964C5B">
        <w:rPr>
          <w:rFonts w:eastAsia="Calibri" w:cstheme="minorHAnsi"/>
          <w:kern w:val="0"/>
          <w:lang w:eastAsia="pl-PL"/>
          <w14:ligatures w14:val="none"/>
        </w:rPr>
        <w:t xml:space="preserve"> Zamawiającego. Wynagrodzenie za niewykonaną część Przedmiotu Umowy będzie stanowiła różnica pomiędzy kwotą wynagrodzenia, określoną w § </w:t>
      </w:r>
      <w:r w:rsidR="00EC45FB" w:rsidRPr="00964C5B">
        <w:rPr>
          <w:rFonts w:eastAsia="Calibri" w:cstheme="minorHAnsi"/>
          <w:kern w:val="0"/>
          <w:lang w:eastAsia="pl-PL"/>
          <w14:ligatures w14:val="none"/>
        </w:rPr>
        <w:t>3</w:t>
      </w:r>
      <w:r w:rsidRPr="00964C5B">
        <w:rPr>
          <w:rFonts w:eastAsia="Calibri" w:cstheme="minorHAnsi"/>
          <w:kern w:val="0"/>
          <w:lang w:eastAsia="pl-PL"/>
          <w14:ligatures w14:val="none"/>
        </w:rPr>
        <w:t xml:space="preserve"> ust. 1, a wartością robót wykonanych obliczoną na zasadach określonych powyżej.</w:t>
      </w:r>
    </w:p>
    <w:p w14:paraId="4CDEBD02" w14:textId="4C1A0EA1" w:rsidR="002D6624" w:rsidRPr="00964C5B" w:rsidRDefault="002D6624" w:rsidP="00F963AC">
      <w:pPr>
        <w:numPr>
          <w:ilvl w:val="6"/>
          <w:numId w:val="14"/>
        </w:numPr>
        <w:tabs>
          <w:tab w:val="clear" w:pos="5040"/>
          <w:tab w:val="num" w:pos="426"/>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Zamawiający zapłaci Wykonawcy wynagrodzenie za roboty wykonane do dnia odstąpienia pomniejszone o</w:t>
      </w:r>
      <w:r w:rsidR="00916196" w:rsidRPr="00964C5B">
        <w:rPr>
          <w:rFonts w:eastAsia="Calibri" w:cstheme="minorHAnsi"/>
          <w:kern w:val="0"/>
          <w:lang w:eastAsia="pl-PL"/>
          <w14:ligatures w14:val="none"/>
        </w:rPr>
        <w:t> </w:t>
      </w:r>
      <w:r w:rsidRPr="00964C5B">
        <w:rPr>
          <w:rFonts w:eastAsia="Calibri" w:cstheme="minorHAnsi"/>
          <w:kern w:val="0"/>
          <w:lang w:eastAsia="pl-PL"/>
          <w14:ligatures w14:val="none"/>
        </w:rPr>
        <w:t>roszczenia Zamawiającego z tytułu kar umownych oraz ewentualne roszczenia o obniżenie ceny na podstawie rękojmi i gwarancji lub inne roszczenia odszkodowawcze.</w:t>
      </w:r>
    </w:p>
    <w:p w14:paraId="1805DD6E" w14:textId="1FAA2DC8" w:rsidR="002D6624" w:rsidRPr="00964C5B" w:rsidRDefault="002D6624" w:rsidP="00F963AC">
      <w:pPr>
        <w:numPr>
          <w:ilvl w:val="6"/>
          <w:numId w:val="14"/>
        </w:numPr>
        <w:tabs>
          <w:tab w:val="clear" w:pos="5040"/>
          <w:tab w:val="num" w:pos="426"/>
        </w:tabs>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Koszty dodatkowe poniesione na zabezpieczenie robót oraz wszelkie inne uzasadnione koszty związane z odstąpieniem od Umowy ponosi Strona, która jest winna odstąpienia od Umowy.</w:t>
      </w:r>
    </w:p>
    <w:p w14:paraId="03C84E19" w14:textId="07C7780C" w:rsidR="00B16576" w:rsidRPr="00964C5B" w:rsidRDefault="00B16576" w:rsidP="009906AD">
      <w:pPr>
        <w:pStyle w:val="Nagwek1"/>
        <w:rPr>
          <w:rFonts w:asciiTheme="minorHAnsi" w:hAnsiTheme="minorHAnsi" w:cstheme="minorHAnsi"/>
          <w:szCs w:val="22"/>
        </w:rPr>
      </w:pPr>
      <w:r w:rsidRPr="00964C5B">
        <w:rPr>
          <w:rFonts w:asciiTheme="minorHAnsi" w:hAnsiTheme="minorHAnsi" w:cstheme="minorHAnsi"/>
          <w:szCs w:val="22"/>
        </w:rPr>
        <w:t>§</w:t>
      </w:r>
      <w:r w:rsidR="00C46E71" w:rsidRPr="00964C5B">
        <w:rPr>
          <w:rFonts w:asciiTheme="minorHAnsi" w:hAnsiTheme="minorHAnsi" w:cstheme="minorHAnsi"/>
          <w:szCs w:val="22"/>
        </w:rPr>
        <w:t xml:space="preserve"> 19</w:t>
      </w:r>
      <w:r w:rsidRPr="00964C5B">
        <w:rPr>
          <w:rFonts w:asciiTheme="minorHAnsi" w:hAnsiTheme="minorHAnsi" w:cstheme="minorHAnsi"/>
          <w:szCs w:val="22"/>
        </w:rPr>
        <w:t>.</w:t>
      </w:r>
      <w:r w:rsidRPr="00964C5B">
        <w:rPr>
          <w:rFonts w:asciiTheme="minorHAnsi" w:hAnsiTheme="minorHAnsi" w:cstheme="minorHAnsi"/>
          <w:szCs w:val="22"/>
        </w:rPr>
        <w:br/>
        <w:t xml:space="preserve">Sposób realizacji zamówienia – klauzula społeczna – art. 95 ust. 1 ustawy </w:t>
      </w:r>
      <w:proofErr w:type="spellStart"/>
      <w:r w:rsidRPr="00964C5B">
        <w:rPr>
          <w:rFonts w:asciiTheme="minorHAnsi" w:hAnsiTheme="minorHAnsi" w:cstheme="minorHAnsi"/>
          <w:szCs w:val="22"/>
        </w:rPr>
        <w:t>Pzp</w:t>
      </w:r>
      <w:proofErr w:type="spellEnd"/>
    </w:p>
    <w:p w14:paraId="3668B527" w14:textId="77777777" w:rsidR="00B16576" w:rsidRPr="00964C5B" w:rsidRDefault="00B16576" w:rsidP="00F963AC">
      <w:pPr>
        <w:pStyle w:val="Akapitzlist"/>
        <w:numPr>
          <w:ilvl w:val="6"/>
          <w:numId w:val="13"/>
        </w:numPr>
        <w:autoSpaceDE w:val="0"/>
        <w:autoSpaceDN w:val="0"/>
        <w:spacing w:before="120" w:after="120" w:line="300" w:lineRule="auto"/>
        <w:contextualSpacing w:val="0"/>
        <w:rPr>
          <w:rFonts w:cstheme="minorHAnsi"/>
        </w:rPr>
      </w:pPr>
      <w:r w:rsidRPr="00964C5B">
        <w:rPr>
          <w:rFonts w:cstheme="minorHAnsi"/>
        </w:rPr>
        <w:t>Zamawiający wymaga zatrudnienia przez Wykonawcę lub podwykonawcę na podstawie umowy o pracę osób wykonujących czynności w zakresie realizacji Umowy, polegające na wykonywaniu robót ogólnobudowlanych.</w:t>
      </w:r>
    </w:p>
    <w:p w14:paraId="69FA691D" w14:textId="6BF62319" w:rsidR="00B16576" w:rsidRPr="00964C5B" w:rsidRDefault="00B16576" w:rsidP="00F963AC">
      <w:pPr>
        <w:pStyle w:val="Akapitzlist"/>
        <w:numPr>
          <w:ilvl w:val="6"/>
          <w:numId w:val="13"/>
        </w:numPr>
        <w:autoSpaceDE w:val="0"/>
        <w:autoSpaceDN w:val="0"/>
        <w:spacing w:before="120" w:after="120" w:line="300" w:lineRule="auto"/>
        <w:contextualSpacing w:val="0"/>
        <w:rPr>
          <w:rFonts w:cstheme="minorHAnsi"/>
        </w:rPr>
      </w:pPr>
      <w:r w:rsidRPr="00964C5B">
        <w:rPr>
          <w:rFonts w:cstheme="minorHAnsi"/>
        </w:rPr>
        <w:lastRenderedPageBreak/>
        <w:t xml:space="preserve">W terminie 7 dni od daty zawarcia Umowy Wykonawca przedstawi wykaz pracowników, o których mowa w ust. 1 powyżej, stanowiący załącznik nr </w:t>
      </w:r>
      <w:r w:rsidR="0047257F" w:rsidRPr="00964C5B">
        <w:rPr>
          <w:rFonts w:cstheme="minorHAnsi"/>
        </w:rPr>
        <w:t>5</w:t>
      </w:r>
      <w:r w:rsidRPr="00964C5B">
        <w:rPr>
          <w:rFonts w:cstheme="minorHAnsi"/>
        </w:rPr>
        <w:t xml:space="preserve"> do Umowy.</w:t>
      </w:r>
    </w:p>
    <w:p w14:paraId="469F7678" w14:textId="77777777" w:rsidR="00B16576" w:rsidRPr="00964C5B" w:rsidRDefault="00B16576" w:rsidP="00F963AC">
      <w:pPr>
        <w:pStyle w:val="Akapitzlist"/>
        <w:numPr>
          <w:ilvl w:val="6"/>
          <w:numId w:val="13"/>
        </w:numPr>
        <w:autoSpaceDE w:val="0"/>
        <w:autoSpaceDN w:val="0"/>
        <w:spacing w:before="120" w:after="120" w:line="300" w:lineRule="auto"/>
        <w:contextualSpacing w:val="0"/>
        <w:rPr>
          <w:rFonts w:cstheme="minorHAnsi"/>
        </w:rPr>
      </w:pPr>
      <w:r w:rsidRPr="00964C5B">
        <w:rPr>
          <w:rFonts w:cstheme="minorHAnsi"/>
        </w:rPr>
        <w:t>Wykonawca zobowiązany jest zawrzeć w każdej umowie o podwykonawstwo stosowne zapisy, zobowiązujące podwykonawców do zatrudnienia na umowę o pracę osób wykonujących wskazane w ust. 1 powyżej czynności.</w:t>
      </w:r>
    </w:p>
    <w:p w14:paraId="6E90B9E0" w14:textId="77777777" w:rsidR="00B16576" w:rsidRPr="00964C5B" w:rsidRDefault="00B16576" w:rsidP="00F963AC">
      <w:pPr>
        <w:pStyle w:val="Akapitzlist"/>
        <w:numPr>
          <w:ilvl w:val="6"/>
          <w:numId w:val="13"/>
        </w:numPr>
        <w:autoSpaceDE w:val="0"/>
        <w:autoSpaceDN w:val="0"/>
        <w:spacing w:before="120" w:after="120" w:line="300" w:lineRule="auto"/>
        <w:contextualSpacing w:val="0"/>
        <w:rPr>
          <w:rFonts w:cstheme="minorHAnsi"/>
        </w:rPr>
      </w:pPr>
      <w:r w:rsidRPr="00964C5B">
        <w:rPr>
          <w:rFonts w:cstheme="minorHAnsi"/>
        </w:rPr>
        <w:t>Zmiana wykazu pracowników nie stanowi zmiany Umowy. O zmianie Wykonawca zobowiązany jest powiadomić Zamawiającego w formie pisemnej przedkładając zaktualizowany wykaz pracowników w terminie 7 dni od daty zaistnienia zmiany.</w:t>
      </w:r>
    </w:p>
    <w:p w14:paraId="4137AFE0" w14:textId="77777777" w:rsidR="00B16576" w:rsidRPr="00964C5B" w:rsidRDefault="00B16576" w:rsidP="00F963AC">
      <w:pPr>
        <w:pStyle w:val="Akapitzlist"/>
        <w:numPr>
          <w:ilvl w:val="6"/>
          <w:numId w:val="13"/>
        </w:numPr>
        <w:autoSpaceDE w:val="0"/>
        <w:autoSpaceDN w:val="0"/>
        <w:spacing w:before="120" w:after="120" w:line="300" w:lineRule="auto"/>
        <w:contextualSpacing w:val="0"/>
        <w:rPr>
          <w:rFonts w:cstheme="minorHAnsi"/>
        </w:rPr>
      </w:pPr>
      <w:r w:rsidRPr="00964C5B">
        <w:rPr>
          <w:rFonts w:cstheme="minorHAnsi"/>
        </w:rPr>
        <w:t>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powyżej czynności w trakcie realizacji umowy:</w:t>
      </w:r>
    </w:p>
    <w:p w14:paraId="1062F4A0" w14:textId="77777777" w:rsidR="00B16576" w:rsidRPr="00964C5B" w:rsidRDefault="00B16576" w:rsidP="00F963AC">
      <w:pPr>
        <w:numPr>
          <w:ilvl w:val="0"/>
          <w:numId w:val="11"/>
        </w:numPr>
        <w:spacing w:before="120" w:after="120" w:line="300" w:lineRule="auto"/>
        <w:ind w:left="851" w:hanging="426"/>
        <w:rPr>
          <w:rFonts w:eastAsia="Calibri" w:cstheme="minorHAnsi"/>
          <w:kern w:val="0"/>
          <w14:ligatures w14:val="none"/>
        </w:rPr>
      </w:pPr>
      <w:r w:rsidRPr="00964C5B">
        <w:rPr>
          <w:rFonts w:eastAsia="Calibri" w:cstheme="minorHAnsi"/>
          <w:kern w:val="0"/>
          <w14:ligatures w14:val="none"/>
        </w:rPr>
        <w:t xml:space="preserve">oświadczenia </w:t>
      </w:r>
      <w:r w:rsidRPr="00964C5B">
        <w:rPr>
          <w:rFonts w:eastAsia="Calibri" w:cstheme="minorHAnsi"/>
          <w:kern w:val="0"/>
          <w:lang w:eastAsia="pl-PL"/>
          <w14:ligatures w14:val="none"/>
        </w:rPr>
        <w:t>pracowników wymienionych w wykazie, o którym mowa w ust. 2;</w:t>
      </w:r>
    </w:p>
    <w:p w14:paraId="3F4F6635" w14:textId="77777777" w:rsidR="00B16576" w:rsidRPr="00964C5B" w:rsidRDefault="00B16576" w:rsidP="00F963AC">
      <w:pPr>
        <w:numPr>
          <w:ilvl w:val="0"/>
          <w:numId w:val="11"/>
        </w:numPr>
        <w:spacing w:before="120" w:after="120" w:line="300" w:lineRule="auto"/>
        <w:ind w:left="851" w:hanging="426"/>
        <w:rPr>
          <w:rFonts w:eastAsia="Calibri" w:cstheme="minorHAnsi"/>
          <w:kern w:val="0"/>
          <w14:ligatures w14:val="none"/>
        </w:rPr>
      </w:pPr>
      <w:r w:rsidRPr="00964C5B">
        <w:rPr>
          <w:rFonts w:eastAsia="Calibri" w:cstheme="minorHAnsi"/>
          <w:kern w:val="0"/>
          <w14:ligatures w14:val="none"/>
        </w:rPr>
        <w:t xml:space="preserve">oświadczenia Wykonawcy lub podwykonawcy o zatrudnieniu </w:t>
      </w:r>
      <w:r w:rsidRPr="00964C5B">
        <w:rPr>
          <w:rFonts w:eastAsia="Calibri" w:cstheme="minorHAnsi"/>
          <w:kern w:val="0"/>
          <w:lang w:eastAsia="pl-PL"/>
          <w14:ligatures w14:val="none"/>
        </w:rPr>
        <w:t>osób wymienionych w wykazie, o którym mowa w ust. 2;</w:t>
      </w:r>
    </w:p>
    <w:p w14:paraId="6410CF0D" w14:textId="77777777" w:rsidR="00B16576" w:rsidRPr="00964C5B" w:rsidRDefault="00B16576" w:rsidP="00F963AC">
      <w:pPr>
        <w:numPr>
          <w:ilvl w:val="0"/>
          <w:numId w:val="12"/>
        </w:numPr>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poświadczoną za zgodność z oryginałem odpowiednio przez Wykonawcę lub podwykonawcę</w:t>
      </w:r>
      <w:r w:rsidRPr="00964C5B">
        <w:rPr>
          <w:rFonts w:eastAsia="Calibri" w:cstheme="minorHAnsi"/>
          <w:b/>
          <w:kern w:val="0"/>
          <w:lang w:eastAsia="pl-PL"/>
          <w14:ligatures w14:val="none"/>
        </w:rPr>
        <w:t xml:space="preserve"> </w:t>
      </w:r>
      <w:r w:rsidRPr="00964C5B">
        <w:rPr>
          <w:rFonts w:eastAsia="Calibri" w:cstheme="minorHAnsi"/>
          <w:kern w:val="0"/>
          <w:lang w:eastAsia="pl-PL"/>
          <w14:ligatures w14:val="none"/>
        </w:rPr>
        <w:t xml:space="preserve">kopię umowy/umów o pracę osób wymienionych w wykazie, o którym mowa w ust. 2 powyżej (wraz z dokumentem regulującym zakres obowiązków, jeżeli został sporządzony). Kopia umowy/umów powinna zostać zanonimizowana w sposób zapewniający ochronę danych osobowych pracowników, zgodnie z przepisami </w:t>
      </w:r>
      <w:r w:rsidRPr="00964C5B">
        <w:rPr>
          <w:rFonts w:eastAsia="Calibri" w:cstheme="minorHAnsi"/>
          <w:bCs/>
          <w:kern w:val="0"/>
          <w:lang w:eastAsia="pl-PL"/>
          <w14:ligatures w14:val="none"/>
        </w:rPr>
        <w:t>Rozporządzenia Parlamentu Europejskiego i Rady (UE) 2016/679 z dnia 27 kwietnia 2016 r. w sprawie ochrony osób fizycznych w związku z przetwarzaniem danych osobowych i w sprawie swobodnego przepływu tych danych oraz uchylenia dyrektywy 95/46/WE</w:t>
      </w:r>
      <w:r w:rsidRPr="00964C5B">
        <w:rPr>
          <w:rFonts w:eastAsia="Calibri" w:cstheme="minorHAnsi"/>
          <w:kern w:val="0"/>
          <w:lang w:eastAsia="pl-PL"/>
          <w14:ligatures w14:val="none"/>
        </w:rPr>
        <w:t xml:space="preserve">, zwanego dalej „RODO” </w:t>
      </w:r>
      <w:r w:rsidRPr="00964C5B">
        <w:rPr>
          <w:rFonts w:eastAsia="Calibri" w:cstheme="minorHAnsi"/>
          <w:bCs/>
          <w:kern w:val="0"/>
          <w:lang w:eastAsia="pl-PL"/>
          <w14:ligatures w14:val="none"/>
        </w:rPr>
        <w:t>oraz wydanymi na jego podstawie przepisami krajowymi z zakresu ochrony danych osobowych</w:t>
      </w:r>
      <w:r w:rsidRPr="00964C5B">
        <w:rPr>
          <w:rFonts w:eastAsia="Calibri" w:cstheme="minorHAnsi"/>
          <w:kern w:val="0"/>
          <w:lang w:eastAsia="pl-PL"/>
          <w14:ligatures w14:val="none"/>
        </w:rPr>
        <w:t xml:space="preserve"> (tj. w szczególności</w:t>
      </w:r>
      <w:r w:rsidRPr="00964C5B">
        <w:rPr>
          <w:rFonts w:eastAsia="Calibri" w:cstheme="minorHAnsi"/>
          <w:kern w:val="0"/>
          <w:vertAlign w:val="superscript"/>
          <w:lang w:eastAsia="pl-PL"/>
          <w14:ligatures w14:val="none"/>
        </w:rPr>
        <w:footnoteReference w:id="8"/>
      </w:r>
      <w:r w:rsidRPr="00964C5B">
        <w:rPr>
          <w:rFonts w:eastAsia="Calibri" w:cstheme="minorHAnsi"/>
          <w:kern w:val="0"/>
          <w:lang w:eastAsia="pl-PL"/>
          <w14:ligatures w14:val="none"/>
        </w:rPr>
        <w:t xml:space="preserve"> bez adresów, nr PESEL pracowników). Imię i nazwisko pracownika nie podlega </w:t>
      </w:r>
      <w:proofErr w:type="spellStart"/>
      <w:r w:rsidRPr="00964C5B">
        <w:rPr>
          <w:rFonts w:eastAsia="Calibri" w:cstheme="minorHAnsi"/>
          <w:kern w:val="0"/>
          <w:lang w:eastAsia="pl-PL"/>
          <w14:ligatures w14:val="none"/>
        </w:rPr>
        <w:t>anonimizacji</w:t>
      </w:r>
      <w:proofErr w:type="spellEnd"/>
      <w:r w:rsidRPr="00964C5B">
        <w:rPr>
          <w:rFonts w:eastAsia="Calibri" w:cstheme="minorHAnsi"/>
          <w:kern w:val="0"/>
          <w:lang w:eastAsia="pl-PL"/>
          <w14:ligatures w14:val="none"/>
        </w:rPr>
        <w:t>. Informacje takie jak: data zawarcia umowy, rodzaj umowy o pracę i zakres obowiązków pracownika powinny być możliwe do zidentyfikowania;</w:t>
      </w:r>
    </w:p>
    <w:p w14:paraId="73E410B8" w14:textId="77777777" w:rsidR="00B16576" w:rsidRPr="00964C5B" w:rsidRDefault="00B16576" w:rsidP="00F963AC">
      <w:pPr>
        <w:numPr>
          <w:ilvl w:val="0"/>
          <w:numId w:val="12"/>
        </w:numPr>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zaświadczenie właściwego oddziału ZUS, potwierdzające opłacanie przez Wykonawcę lub podwykonawcę składek na ubezpieczenia społeczne i zdrowotne z tytułu zatrudnienia na podstawie umów o pracę za ostatni okres rozliczeniowy;</w:t>
      </w:r>
    </w:p>
    <w:p w14:paraId="0F624B5F" w14:textId="77777777" w:rsidR="00B16576" w:rsidRPr="00964C5B" w:rsidRDefault="00B16576" w:rsidP="00F963AC">
      <w:pPr>
        <w:numPr>
          <w:ilvl w:val="0"/>
          <w:numId w:val="12"/>
        </w:numPr>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poświadczoną za zgodność z oryginałem odpowiednio przez Wykonawcę lub podwykonawcę</w:t>
      </w:r>
      <w:r w:rsidRPr="00964C5B">
        <w:rPr>
          <w:rFonts w:eastAsia="Calibri" w:cstheme="minorHAnsi"/>
          <w:b/>
          <w:kern w:val="0"/>
          <w:lang w:eastAsia="pl-PL"/>
          <w14:ligatures w14:val="none"/>
        </w:rPr>
        <w:t xml:space="preserve"> </w:t>
      </w:r>
      <w:r w:rsidRPr="00964C5B">
        <w:rPr>
          <w:rFonts w:eastAsia="Calibri" w:cstheme="minorHAnsi"/>
          <w:kern w:val="0"/>
          <w:lang w:eastAsia="pl-PL"/>
          <w14:ligatures w14:val="none"/>
        </w:rPr>
        <w:t xml:space="preserve">kopię dowodu potwierdzającego zgłoszenie pracownika przez pracodawcę </w:t>
      </w:r>
      <w:r w:rsidRPr="00964C5B">
        <w:rPr>
          <w:rFonts w:eastAsia="Calibri" w:cstheme="minorHAnsi"/>
          <w:kern w:val="0"/>
          <w:lang w:eastAsia="pl-PL"/>
          <w14:ligatures w14:val="none"/>
        </w:rPr>
        <w:lastRenderedPageBreak/>
        <w:t xml:space="preserve">do ubezpieczeń, zanonimizowaną w sposób zapewniający ochronę danych osobowych pracowników, zgodnie z przepisami </w:t>
      </w:r>
      <w:r w:rsidRPr="00964C5B">
        <w:rPr>
          <w:rFonts w:eastAsia="Calibri" w:cstheme="minorHAnsi"/>
          <w:bCs/>
          <w:kern w:val="0"/>
          <w:lang w:eastAsia="pl-PL"/>
          <w14:ligatures w14:val="none"/>
        </w:rPr>
        <w:t>RODO oraz wydanymi na jego podstawie przepisami krajowymi z zakresu ochrony danych osobowych</w:t>
      </w:r>
      <w:r w:rsidRPr="00964C5B">
        <w:rPr>
          <w:rFonts w:eastAsia="Calibri" w:cstheme="minorHAnsi"/>
          <w:i/>
          <w:kern w:val="0"/>
          <w:lang w:eastAsia="pl-PL"/>
          <w14:ligatures w14:val="none"/>
        </w:rPr>
        <w:t>.</w:t>
      </w:r>
      <w:r w:rsidRPr="00964C5B">
        <w:rPr>
          <w:rFonts w:eastAsia="Calibri" w:cstheme="minorHAnsi"/>
          <w:kern w:val="0"/>
          <w:lang w:eastAsia="pl-PL"/>
          <w14:ligatures w14:val="none"/>
        </w:rPr>
        <w:t xml:space="preserve"> Imię i nazwisko pracownika nie podlega </w:t>
      </w:r>
      <w:proofErr w:type="spellStart"/>
      <w:r w:rsidRPr="00964C5B">
        <w:rPr>
          <w:rFonts w:eastAsia="Calibri" w:cstheme="minorHAnsi"/>
          <w:kern w:val="0"/>
          <w:lang w:eastAsia="pl-PL"/>
          <w14:ligatures w14:val="none"/>
        </w:rPr>
        <w:t>anonimizacji</w:t>
      </w:r>
      <w:proofErr w:type="spellEnd"/>
      <w:r w:rsidRPr="00964C5B">
        <w:rPr>
          <w:rFonts w:eastAsia="Calibri" w:cstheme="minorHAnsi"/>
          <w:kern w:val="0"/>
          <w:lang w:eastAsia="pl-PL"/>
          <w14:ligatures w14:val="none"/>
        </w:rPr>
        <w:t>.</w:t>
      </w:r>
    </w:p>
    <w:p w14:paraId="4B1270DC" w14:textId="6E82D1E8" w:rsidR="00184857" w:rsidRPr="00964C5B" w:rsidRDefault="00184857" w:rsidP="009906AD">
      <w:pPr>
        <w:pStyle w:val="Nagwek1"/>
        <w:rPr>
          <w:rFonts w:asciiTheme="minorHAnsi" w:hAnsiTheme="minorHAnsi" w:cstheme="minorHAnsi"/>
          <w:szCs w:val="22"/>
        </w:rPr>
      </w:pPr>
      <w:r w:rsidRPr="00964C5B">
        <w:rPr>
          <w:rFonts w:asciiTheme="minorHAnsi" w:hAnsiTheme="minorHAnsi" w:cstheme="minorHAnsi"/>
          <w:szCs w:val="22"/>
        </w:rPr>
        <w:t xml:space="preserve">§ </w:t>
      </w:r>
      <w:r w:rsidR="00C46E71" w:rsidRPr="00964C5B">
        <w:rPr>
          <w:rFonts w:asciiTheme="minorHAnsi" w:hAnsiTheme="minorHAnsi" w:cstheme="minorHAnsi"/>
          <w:szCs w:val="22"/>
        </w:rPr>
        <w:t>20</w:t>
      </w:r>
      <w:r w:rsidRPr="00964C5B">
        <w:rPr>
          <w:rFonts w:asciiTheme="minorHAnsi" w:hAnsiTheme="minorHAnsi" w:cstheme="minorHAnsi"/>
          <w:szCs w:val="22"/>
        </w:rPr>
        <w:t>.</w:t>
      </w:r>
      <w:r w:rsidRPr="00964C5B">
        <w:rPr>
          <w:rFonts w:asciiTheme="minorHAnsi" w:hAnsiTheme="minorHAnsi" w:cstheme="minorHAnsi"/>
          <w:szCs w:val="22"/>
        </w:rPr>
        <w:br/>
        <w:t>Ochrona danych osobowych</w:t>
      </w:r>
    </w:p>
    <w:p w14:paraId="267184A0" w14:textId="77777777" w:rsidR="00CD2AE2" w:rsidRPr="00964C5B" w:rsidRDefault="00CD2AE2" w:rsidP="00CD2AE2">
      <w:pPr>
        <w:pStyle w:val="Akapitzlist3"/>
        <w:numPr>
          <w:ilvl w:val="0"/>
          <w:numId w:val="68"/>
        </w:numPr>
        <w:overflowPunct w:val="0"/>
        <w:autoSpaceDE w:val="0"/>
        <w:autoSpaceDN w:val="0"/>
        <w:adjustRightInd w:val="0"/>
        <w:spacing w:before="100" w:beforeAutospacing="1" w:after="100" w:afterAutospacing="1" w:line="360" w:lineRule="auto"/>
        <w:ind w:left="357" w:hanging="357"/>
        <w:rPr>
          <w:rFonts w:asciiTheme="minorHAnsi" w:hAnsiTheme="minorHAnsi" w:cstheme="minorHAnsi"/>
        </w:rPr>
      </w:pPr>
      <w:r w:rsidRPr="00964C5B">
        <w:rPr>
          <w:rFonts w:asciiTheme="minorHAnsi" w:hAnsiTheme="minorHAnsi" w:cstheme="minorHAnsi"/>
        </w:rPr>
        <w:t>Strony oświadczają, że znane jest im i stosują w swojej działalności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6BF9AAF7" w14:textId="0C271966" w:rsidR="00CD2AE2" w:rsidRPr="00964C5B" w:rsidRDefault="00CD2AE2" w:rsidP="00CD2AE2">
      <w:pPr>
        <w:pStyle w:val="Akapitzlist3"/>
        <w:numPr>
          <w:ilvl w:val="0"/>
          <w:numId w:val="68"/>
        </w:numPr>
        <w:overflowPunct w:val="0"/>
        <w:autoSpaceDE w:val="0"/>
        <w:autoSpaceDN w:val="0"/>
        <w:adjustRightInd w:val="0"/>
        <w:spacing w:before="100" w:beforeAutospacing="1" w:after="100" w:afterAutospacing="1" w:line="360" w:lineRule="auto"/>
        <w:ind w:left="357" w:hanging="357"/>
        <w:rPr>
          <w:rFonts w:asciiTheme="minorHAnsi" w:hAnsiTheme="minorHAnsi" w:cstheme="minorHAnsi"/>
        </w:rPr>
      </w:pPr>
      <w:r w:rsidRPr="00964C5B">
        <w:rPr>
          <w:rFonts w:asciiTheme="minorHAnsi" w:hAnsiTheme="minorHAnsi" w:cstheme="minorHAnsi"/>
        </w:rPr>
        <w:t>Wykonanie niniejszej umowy jest związane</w:t>
      </w:r>
      <w:r w:rsidRPr="00964C5B">
        <w:rPr>
          <w:rFonts w:asciiTheme="minorHAnsi" w:hAnsiTheme="minorHAnsi" w:cstheme="minorHAnsi"/>
          <w:u w:val="single"/>
        </w:rPr>
        <w:t xml:space="preserve"> </w:t>
      </w:r>
      <w:r w:rsidRPr="00964C5B">
        <w:rPr>
          <w:rFonts w:asciiTheme="minorHAnsi" w:hAnsiTheme="minorHAnsi" w:cstheme="minorHAnsi"/>
        </w:rPr>
        <w:t xml:space="preserve">z powierzeniem przetwarzania danych osobowych. </w:t>
      </w:r>
    </w:p>
    <w:p w14:paraId="6420B273" w14:textId="77777777" w:rsidR="00CD2AE2" w:rsidRPr="00964C5B" w:rsidRDefault="00CD2AE2" w:rsidP="00CD2AE2">
      <w:pPr>
        <w:pStyle w:val="Akapitzlist3"/>
        <w:numPr>
          <w:ilvl w:val="0"/>
          <w:numId w:val="68"/>
        </w:numPr>
        <w:overflowPunct w:val="0"/>
        <w:autoSpaceDE w:val="0"/>
        <w:autoSpaceDN w:val="0"/>
        <w:adjustRightInd w:val="0"/>
        <w:spacing w:before="100" w:beforeAutospacing="1" w:after="100" w:afterAutospacing="1" w:line="360" w:lineRule="auto"/>
        <w:ind w:left="357" w:hanging="357"/>
        <w:rPr>
          <w:rFonts w:asciiTheme="minorHAnsi" w:hAnsiTheme="minorHAnsi" w:cstheme="minorHAnsi"/>
        </w:rPr>
      </w:pPr>
      <w:r w:rsidRPr="00964C5B">
        <w:rPr>
          <w:rFonts w:asciiTheme="minorHAnsi" w:hAnsiTheme="minorHAnsi" w:cstheme="minorHAnsi"/>
        </w:rPr>
        <w:t>Strony oświadczają, że dane kontaktowe pracowników, współpracowników i reprezentantów Stron udostępniane wzajemnie w niniejszej Umowie lub udostępnione drugiej Stronie w jakikolwiek sposób w okresie obowiązywania niniejszej Umowy przekazywane są w związku z wykonywaniem zadania w interesie publicznym (wykonywania umowy).</w:t>
      </w:r>
    </w:p>
    <w:p w14:paraId="556AD532" w14:textId="77777777" w:rsidR="00CD2AE2" w:rsidRPr="00964C5B" w:rsidRDefault="00CD2AE2" w:rsidP="00CD2AE2">
      <w:pPr>
        <w:pStyle w:val="Akapitzlist3"/>
        <w:numPr>
          <w:ilvl w:val="0"/>
          <w:numId w:val="68"/>
        </w:numPr>
        <w:overflowPunct w:val="0"/>
        <w:autoSpaceDE w:val="0"/>
        <w:autoSpaceDN w:val="0"/>
        <w:adjustRightInd w:val="0"/>
        <w:spacing w:before="100" w:beforeAutospacing="1" w:after="100" w:afterAutospacing="1" w:line="360" w:lineRule="auto"/>
        <w:ind w:left="357" w:hanging="357"/>
        <w:rPr>
          <w:rFonts w:asciiTheme="minorHAnsi" w:hAnsiTheme="minorHAnsi" w:cstheme="minorHAnsi"/>
        </w:rPr>
      </w:pPr>
      <w:r w:rsidRPr="00964C5B">
        <w:rPr>
          <w:rFonts w:asciiTheme="minorHAnsi" w:hAnsiTheme="minorHAnsi" w:cstheme="minorHAnsi"/>
        </w:rPr>
        <w:t xml:space="preserve">Udostępniane dane kontaktowe mogą obejmować: imię i nazwisko, adres e-mail, stanowisko służbowe i numer telefonu służbowego. </w:t>
      </w:r>
    </w:p>
    <w:p w14:paraId="7E81BCD2" w14:textId="77777777" w:rsidR="00CD2AE2" w:rsidRPr="00964C5B" w:rsidRDefault="00CD2AE2" w:rsidP="00CD2AE2">
      <w:pPr>
        <w:pStyle w:val="Akapitzlist3"/>
        <w:numPr>
          <w:ilvl w:val="0"/>
          <w:numId w:val="68"/>
        </w:numPr>
        <w:overflowPunct w:val="0"/>
        <w:autoSpaceDE w:val="0"/>
        <w:autoSpaceDN w:val="0"/>
        <w:adjustRightInd w:val="0"/>
        <w:spacing w:before="100" w:beforeAutospacing="1" w:after="100" w:afterAutospacing="1" w:line="360" w:lineRule="auto"/>
        <w:ind w:left="357" w:hanging="357"/>
        <w:rPr>
          <w:rFonts w:asciiTheme="minorHAnsi" w:hAnsiTheme="minorHAnsi" w:cstheme="minorHAnsi"/>
        </w:rPr>
      </w:pPr>
      <w:r w:rsidRPr="00964C5B">
        <w:rPr>
          <w:rFonts w:asciiTheme="minorHAnsi" w:hAnsiTheme="minorHAnsi" w:cstheme="minorHAnsi"/>
        </w:rPr>
        <w:t>Każda ze Stron będzie administratorem danych kontaktowych, które zostały jej udostępnione w ramach Umowy.</w:t>
      </w:r>
    </w:p>
    <w:p w14:paraId="5235C670" w14:textId="77777777" w:rsidR="00CD2AE2" w:rsidRPr="00964C5B" w:rsidRDefault="00CD2AE2" w:rsidP="00CD2AE2">
      <w:pPr>
        <w:pStyle w:val="Akapitzlist3"/>
        <w:numPr>
          <w:ilvl w:val="0"/>
          <w:numId w:val="68"/>
        </w:numPr>
        <w:overflowPunct w:val="0"/>
        <w:autoSpaceDE w:val="0"/>
        <w:autoSpaceDN w:val="0"/>
        <w:adjustRightInd w:val="0"/>
        <w:spacing w:before="100" w:beforeAutospacing="1" w:after="100" w:afterAutospacing="1" w:line="360" w:lineRule="auto"/>
        <w:ind w:left="357" w:hanging="357"/>
        <w:rPr>
          <w:rFonts w:asciiTheme="minorHAnsi" w:hAnsiTheme="minorHAnsi" w:cstheme="minorHAnsi"/>
        </w:rPr>
      </w:pPr>
      <w:r w:rsidRPr="00964C5B">
        <w:rPr>
          <w:rFonts w:asciiTheme="minorHAnsi" w:hAnsiTheme="minorHAnsi" w:cstheme="minorHAnsi"/>
        </w:rPr>
        <w:t>Wykonawca zrealizuje w imieniu Zarządu Zieleni m.st. Warszawa obowiązek informacyjny (wobec osób, których dane dotyczą) wynikający z Art. 13-14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 stosunku do wszystkich osób wskazanych przez Wykonawcę w celu realizacji umowy.</w:t>
      </w:r>
    </w:p>
    <w:p w14:paraId="740AA428" w14:textId="77777777" w:rsidR="00CD2AE2" w:rsidRPr="00964C5B" w:rsidRDefault="00CD2AE2" w:rsidP="00CD2AE2">
      <w:pPr>
        <w:pStyle w:val="Akapitzlist3"/>
        <w:numPr>
          <w:ilvl w:val="0"/>
          <w:numId w:val="68"/>
        </w:numPr>
        <w:overflowPunct w:val="0"/>
        <w:autoSpaceDE w:val="0"/>
        <w:autoSpaceDN w:val="0"/>
        <w:adjustRightInd w:val="0"/>
        <w:spacing w:before="100" w:beforeAutospacing="1" w:after="100" w:afterAutospacing="1" w:line="360" w:lineRule="auto"/>
        <w:ind w:left="357" w:hanging="357"/>
        <w:rPr>
          <w:rFonts w:asciiTheme="minorHAnsi" w:hAnsiTheme="minorHAnsi" w:cstheme="minorHAnsi"/>
        </w:rPr>
      </w:pPr>
      <w:r w:rsidRPr="00964C5B">
        <w:rPr>
          <w:rFonts w:asciiTheme="minorHAnsi" w:hAnsiTheme="minorHAnsi" w:cstheme="minorHAnsi"/>
        </w:rPr>
        <w:t xml:space="preserve">Klauzule informacyjne (RODO), w tym „klauzula informacyjna dla reprezentantów, w tym pełnomocników oraz osób wskazanych do kontaktu, a także pracowników i współpracowników w związku z wykonaniem umowy” dostępne są na stronie Zarządu Zieleni m.st. Warszawy adres </w:t>
      </w:r>
      <w:hyperlink r:id="rId11" w:history="1">
        <w:r w:rsidRPr="00964C5B">
          <w:rPr>
            <w:rStyle w:val="Hipercze"/>
            <w:rFonts w:asciiTheme="minorHAnsi" w:hAnsiTheme="minorHAnsi" w:cstheme="minorHAnsi"/>
            <w:color w:val="auto"/>
          </w:rPr>
          <w:t>https://www.zzzw.waw.pl/</w:t>
        </w:r>
      </w:hyperlink>
      <w:r w:rsidRPr="00964C5B">
        <w:rPr>
          <w:rFonts w:asciiTheme="minorHAnsi" w:hAnsiTheme="minorHAnsi" w:cstheme="minorHAnsi"/>
        </w:rPr>
        <w:t xml:space="preserve"> w zakładce Polityki i RODO.</w:t>
      </w:r>
    </w:p>
    <w:p w14:paraId="04FFC2BC" w14:textId="26F589F4" w:rsidR="004C51AC" w:rsidRPr="00964C5B" w:rsidRDefault="004C51AC" w:rsidP="009906AD">
      <w:pPr>
        <w:pStyle w:val="Nagwek1"/>
        <w:rPr>
          <w:rFonts w:asciiTheme="minorHAnsi" w:hAnsiTheme="minorHAnsi" w:cstheme="minorHAnsi"/>
          <w:szCs w:val="22"/>
        </w:rPr>
      </w:pPr>
      <w:r w:rsidRPr="00964C5B">
        <w:rPr>
          <w:rFonts w:asciiTheme="minorHAnsi" w:hAnsiTheme="minorHAnsi" w:cstheme="minorHAnsi"/>
          <w:szCs w:val="22"/>
        </w:rPr>
        <w:t xml:space="preserve">§ </w:t>
      </w:r>
      <w:r w:rsidR="00C46E71" w:rsidRPr="00964C5B">
        <w:rPr>
          <w:rFonts w:asciiTheme="minorHAnsi" w:hAnsiTheme="minorHAnsi" w:cstheme="minorHAnsi"/>
          <w:szCs w:val="22"/>
        </w:rPr>
        <w:t>21</w:t>
      </w:r>
      <w:r w:rsidRPr="00964C5B">
        <w:rPr>
          <w:rFonts w:asciiTheme="minorHAnsi" w:hAnsiTheme="minorHAnsi" w:cstheme="minorHAnsi"/>
          <w:szCs w:val="22"/>
        </w:rPr>
        <w:t>.</w:t>
      </w:r>
      <w:r w:rsidRPr="00964C5B">
        <w:rPr>
          <w:rFonts w:asciiTheme="minorHAnsi" w:hAnsiTheme="minorHAnsi" w:cstheme="minorHAnsi"/>
          <w:szCs w:val="22"/>
        </w:rPr>
        <w:br/>
        <w:t>Postanowienia końcowe</w:t>
      </w:r>
    </w:p>
    <w:p w14:paraId="62DE4A30" w14:textId="77777777" w:rsidR="004C51AC" w:rsidRPr="00964C5B" w:rsidRDefault="004C51AC" w:rsidP="00F963AC">
      <w:pPr>
        <w:numPr>
          <w:ilvl w:val="3"/>
          <w:numId w:val="5"/>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Nie stanowi zmiany Umowy:</w:t>
      </w:r>
    </w:p>
    <w:p w14:paraId="04D0ED81" w14:textId="77777777" w:rsidR="004C51AC" w:rsidRPr="00964C5B" w:rsidRDefault="004C51AC" w:rsidP="00F963AC">
      <w:pPr>
        <w:numPr>
          <w:ilvl w:val="0"/>
          <w:numId w:val="6"/>
        </w:numPr>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zmiana adresów Wykonawcy i Zamawiającego określonych w ust. 3,</w:t>
      </w:r>
    </w:p>
    <w:p w14:paraId="5E342E13" w14:textId="09CA2367" w:rsidR="004C51AC" w:rsidRPr="00964C5B" w:rsidRDefault="004C51AC" w:rsidP="00F963AC">
      <w:pPr>
        <w:numPr>
          <w:ilvl w:val="0"/>
          <w:numId w:val="6"/>
        </w:numPr>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lastRenderedPageBreak/>
        <w:t xml:space="preserve">zmiana danych </w:t>
      </w:r>
      <w:r w:rsidR="00671B33" w:rsidRPr="00964C5B">
        <w:rPr>
          <w:rFonts w:eastAsia="Calibri" w:cstheme="minorHAnsi"/>
          <w:kern w:val="0"/>
          <w:lang w:eastAsia="pl-PL"/>
          <w14:ligatures w14:val="none"/>
        </w:rPr>
        <w:t xml:space="preserve">osób </w:t>
      </w:r>
      <w:r w:rsidRPr="00964C5B">
        <w:rPr>
          <w:rFonts w:eastAsia="Calibri" w:cstheme="minorHAnsi"/>
          <w:kern w:val="0"/>
          <w:lang w:eastAsia="pl-PL"/>
          <w14:ligatures w14:val="none"/>
        </w:rPr>
        <w:t>określonych w ust. 4,</w:t>
      </w:r>
    </w:p>
    <w:p w14:paraId="12D8824C" w14:textId="0C85B81D" w:rsidR="004C51AC" w:rsidRPr="00964C5B" w:rsidRDefault="004C51AC" w:rsidP="00F963AC">
      <w:pPr>
        <w:numPr>
          <w:ilvl w:val="0"/>
          <w:numId w:val="6"/>
        </w:numPr>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z</w:t>
      </w:r>
      <w:r w:rsidRPr="00964C5B">
        <w:rPr>
          <w:rFonts w:cstheme="minorHAnsi"/>
        </w:rPr>
        <w:t xml:space="preserve">miana danych do fakturowania wskazanych w </w:t>
      </w:r>
      <w:r w:rsidRPr="00964C5B">
        <w:rPr>
          <w:rFonts w:cstheme="minorHAnsi"/>
          <w:bCs/>
        </w:rPr>
        <w:t xml:space="preserve">§ </w:t>
      </w:r>
      <w:r w:rsidR="00BB5DDE" w:rsidRPr="00964C5B">
        <w:rPr>
          <w:rFonts w:cstheme="minorHAnsi"/>
          <w:bCs/>
        </w:rPr>
        <w:t>1</w:t>
      </w:r>
      <w:r w:rsidR="005D4ECC" w:rsidRPr="00964C5B">
        <w:rPr>
          <w:rFonts w:cstheme="minorHAnsi"/>
          <w:bCs/>
        </w:rPr>
        <w:t>3</w:t>
      </w:r>
      <w:r w:rsidR="00BB5DDE" w:rsidRPr="00964C5B">
        <w:rPr>
          <w:rFonts w:cstheme="minorHAnsi"/>
          <w:bCs/>
        </w:rPr>
        <w:t xml:space="preserve"> </w:t>
      </w:r>
      <w:r w:rsidRPr="00964C5B">
        <w:rPr>
          <w:rFonts w:cstheme="minorHAnsi"/>
          <w:bCs/>
        </w:rPr>
        <w:t xml:space="preserve">ust. </w:t>
      </w:r>
      <w:r w:rsidR="008F3AD5" w:rsidRPr="00964C5B">
        <w:rPr>
          <w:rFonts w:cstheme="minorHAnsi"/>
          <w:bCs/>
        </w:rPr>
        <w:t>4</w:t>
      </w:r>
      <w:r w:rsidRPr="00964C5B">
        <w:rPr>
          <w:rFonts w:cstheme="minorHAnsi"/>
          <w:bCs/>
        </w:rPr>
        <w:t>,</w:t>
      </w:r>
    </w:p>
    <w:p w14:paraId="5A6253BE" w14:textId="77777777" w:rsidR="00971BB3" w:rsidRPr="00964C5B" w:rsidRDefault="00971BB3" w:rsidP="00971BB3">
      <w:pPr>
        <w:numPr>
          <w:ilvl w:val="0"/>
          <w:numId w:val="6"/>
        </w:numPr>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zmiana Wykazu pracowników,</w:t>
      </w:r>
    </w:p>
    <w:p w14:paraId="09338CC0" w14:textId="77777777" w:rsidR="00971BB3" w:rsidRPr="00964C5B" w:rsidRDefault="00971BB3" w:rsidP="00971BB3">
      <w:pPr>
        <w:numPr>
          <w:ilvl w:val="0"/>
          <w:numId w:val="6"/>
        </w:numPr>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zmiana Wykazu podwykonawców,</w:t>
      </w:r>
    </w:p>
    <w:p w14:paraId="0635D613" w14:textId="1FDDD911" w:rsidR="00971BB3" w:rsidRPr="00964C5B" w:rsidRDefault="00971BB3" w:rsidP="00971BB3">
      <w:pPr>
        <w:numPr>
          <w:ilvl w:val="0"/>
          <w:numId w:val="6"/>
        </w:numPr>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 xml:space="preserve">zmiana formy Zabezpieczenia, o którym mowa w § </w:t>
      </w:r>
      <w:r w:rsidR="00716966" w:rsidRPr="00964C5B">
        <w:rPr>
          <w:rFonts w:eastAsia="Calibri" w:cstheme="minorHAnsi"/>
          <w:kern w:val="0"/>
          <w:lang w:eastAsia="pl-PL"/>
          <w14:ligatures w14:val="none"/>
        </w:rPr>
        <w:t>12</w:t>
      </w:r>
      <w:r w:rsidRPr="00964C5B">
        <w:rPr>
          <w:rFonts w:eastAsia="Calibri" w:cstheme="minorHAnsi"/>
          <w:kern w:val="0"/>
          <w:lang w:eastAsia="pl-PL"/>
          <w14:ligatures w14:val="none"/>
        </w:rPr>
        <w:t xml:space="preserve"> ust. </w:t>
      </w:r>
      <w:r w:rsidR="00716966" w:rsidRPr="00964C5B">
        <w:rPr>
          <w:rFonts w:eastAsia="Calibri" w:cstheme="minorHAnsi"/>
          <w:kern w:val="0"/>
          <w:lang w:eastAsia="pl-PL"/>
          <w14:ligatures w14:val="none"/>
        </w:rPr>
        <w:t>1</w:t>
      </w:r>
      <w:r w:rsidRPr="00964C5B">
        <w:rPr>
          <w:rFonts w:eastAsia="Calibri" w:cstheme="minorHAnsi"/>
          <w:kern w:val="0"/>
          <w:lang w:eastAsia="pl-PL"/>
          <w14:ligatures w14:val="none"/>
        </w:rPr>
        <w:t xml:space="preserve"> Umowy;</w:t>
      </w:r>
    </w:p>
    <w:p w14:paraId="170B4699" w14:textId="77777777" w:rsidR="004C51AC" w:rsidRPr="00964C5B" w:rsidRDefault="004C51AC" w:rsidP="00F963AC">
      <w:pPr>
        <w:numPr>
          <w:ilvl w:val="0"/>
          <w:numId w:val="6"/>
        </w:numPr>
        <w:spacing w:before="120" w:after="120" w:line="300" w:lineRule="auto"/>
        <w:ind w:left="851" w:hanging="426"/>
        <w:rPr>
          <w:rFonts w:eastAsia="Calibri" w:cstheme="minorHAnsi"/>
          <w:kern w:val="0"/>
          <w:lang w:eastAsia="pl-PL"/>
          <w14:ligatures w14:val="none"/>
        </w:rPr>
      </w:pPr>
      <w:r w:rsidRPr="00964C5B">
        <w:rPr>
          <w:rFonts w:eastAsia="Calibri" w:cstheme="minorHAnsi"/>
          <w:kern w:val="0"/>
          <w:lang w:eastAsia="pl-PL"/>
          <w14:ligatures w14:val="none"/>
        </w:rPr>
        <w:t>utrata mocy lub zmiana aktów prawnych przywołanych w treści Umowy. W każdym takim przypadku Wykonawca ma obowiązek stosowania się do obowiązujących w danym czasie aktów prawa.</w:t>
      </w:r>
    </w:p>
    <w:p w14:paraId="26A01CC6" w14:textId="5D381DD7" w:rsidR="004C51AC" w:rsidRPr="00964C5B" w:rsidRDefault="004C51AC" w:rsidP="00F963AC">
      <w:pPr>
        <w:numPr>
          <w:ilvl w:val="3"/>
          <w:numId w:val="5"/>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Zmiana wskazana w ust. 1 pkt 1)-</w:t>
      </w:r>
      <w:r w:rsidR="00971BB3" w:rsidRPr="00964C5B">
        <w:rPr>
          <w:rFonts w:eastAsia="Calibri" w:cstheme="minorHAnsi"/>
          <w:kern w:val="0"/>
          <w:lang w:eastAsia="pl-PL"/>
          <w14:ligatures w14:val="none"/>
        </w:rPr>
        <w:t>7</w:t>
      </w:r>
      <w:r w:rsidRPr="00964C5B">
        <w:rPr>
          <w:rFonts w:eastAsia="Calibri" w:cstheme="minorHAnsi"/>
          <w:kern w:val="0"/>
          <w:lang w:eastAsia="pl-PL"/>
          <w14:ligatures w14:val="none"/>
        </w:rPr>
        <w:t>) dokonywana jest w drodze jednostronnego pisemnego oświadczenia danej Strony i wywołuje skutek od dnia doręczenia go drugiej Stronie.</w:t>
      </w:r>
    </w:p>
    <w:p w14:paraId="677C8C74" w14:textId="77777777" w:rsidR="004C51AC" w:rsidRPr="00964C5B" w:rsidRDefault="004C51AC" w:rsidP="00F963AC">
      <w:pPr>
        <w:numPr>
          <w:ilvl w:val="3"/>
          <w:numId w:val="5"/>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Wszelkie zawiadomienia i korespondencja związana z Umową powinna być kierowana pod następujące adresy:</w:t>
      </w:r>
    </w:p>
    <w:p w14:paraId="302524A5" w14:textId="77777777" w:rsidR="004C51AC" w:rsidRPr="00964C5B" w:rsidRDefault="004C51AC" w:rsidP="00F963AC">
      <w:pPr>
        <w:pStyle w:val="Akapitzlist"/>
        <w:numPr>
          <w:ilvl w:val="3"/>
          <w:numId w:val="8"/>
        </w:numPr>
        <w:spacing w:before="120" w:after="120" w:line="300" w:lineRule="auto"/>
        <w:ind w:left="851" w:hanging="425"/>
        <w:contextualSpacing w:val="0"/>
        <w:rPr>
          <w:rFonts w:cstheme="minorHAnsi"/>
        </w:rPr>
      </w:pPr>
      <w:r w:rsidRPr="00964C5B">
        <w:rPr>
          <w:rFonts w:cstheme="minorHAnsi"/>
          <w:b/>
        </w:rPr>
        <w:t>Zamawiającego</w:t>
      </w:r>
      <w:r w:rsidRPr="00964C5B">
        <w:rPr>
          <w:rFonts w:cstheme="minorHAnsi"/>
        </w:rPr>
        <w:t xml:space="preserve"> – Zarząd Zieleni m.st. Warszawy,</w:t>
      </w:r>
    </w:p>
    <w:p w14:paraId="1BFB9400" w14:textId="54BB7682" w:rsidR="004C51AC" w:rsidRPr="00964C5B" w:rsidRDefault="004C51AC" w:rsidP="004C51AC">
      <w:pPr>
        <w:spacing w:before="120" w:after="120" w:line="300" w:lineRule="auto"/>
        <w:ind w:left="851"/>
        <w:rPr>
          <w:rFonts w:eastAsia="Calibri" w:cstheme="minorHAnsi"/>
          <w:kern w:val="0"/>
          <w:lang w:eastAsia="pl-PL"/>
          <w14:ligatures w14:val="none"/>
        </w:rPr>
      </w:pPr>
      <w:r w:rsidRPr="00964C5B">
        <w:rPr>
          <w:rFonts w:eastAsia="Calibri" w:cstheme="minorHAnsi"/>
          <w:kern w:val="0"/>
          <w:lang w:eastAsia="pl-PL"/>
          <w14:ligatures w14:val="none"/>
        </w:rPr>
        <w:t>ul. Hoża 13</w:t>
      </w:r>
      <w:r w:rsidR="0045072F" w:rsidRPr="00964C5B">
        <w:rPr>
          <w:rFonts w:eastAsia="Calibri" w:cstheme="minorHAnsi"/>
          <w:kern w:val="0"/>
          <w:lang w:eastAsia="pl-PL"/>
          <w14:ligatures w14:val="none"/>
        </w:rPr>
        <w:t>A</w:t>
      </w:r>
      <w:r w:rsidRPr="00964C5B">
        <w:rPr>
          <w:rFonts w:eastAsia="Calibri" w:cstheme="minorHAnsi"/>
          <w:kern w:val="0"/>
          <w:lang w:eastAsia="pl-PL"/>
          <w14:ligatures w14:val="none"/>
        </w:rPr>
        <w:t xml:space="preserve">, 00-528 Warszawa, e-mail: </w:t>
      </w:r>
      <w:hyperlink r:id="rId12" w:history="1">
        <w:r w:rsidRPr="00964C5B">
          <w:rPr>
            <w:rStyle w:val="Hipercze"/>
            <w:rFonts w:cstheme="minorHAnsi"/>
            <w:color w:val="auto"/>
          </w:rPr>
          <w:t>kontakt@zzw.waw.pl</w:t>
        </w:r>
      </w:hyperlink>
    </w:p>
    <w:p w14:paraId="1D699779" w14:textId="77777777" w:rsidR="004C51AC" w:rsidRPr="00964C5B" w:rsidRDefault="004C51AC" w:rsidP="00F963AC">
      <w:pPr>
        <w:pStyle w:val="Akapitzlist"/>
        <w:numPr>
          <w:ilvl w:val="3"/>
          <w:numId w:val="8"/>
        </w:numPr>
        <w:spacing w:before="120" w:after="120" w:line="300" w:lineRule="auto"/>
        <w:ind w:left="851" w:hanging="425"/>
        <w:contextualSpacing w:val="0"/>
        <w:rPr>
          <w:rFonts w:cstheme="minorHAnsi"/>
        </w:rPr>
      </w:pPr>
      <w:r w:rsidRPr="00964C5B">
        <w:rPr>
          <w:rFonts w:cstheme="minorHAnsi"/>
          <w:b/>
        </w:rPr>
        <w:t>Wykonawcy</w:t>
      </w:r>
      <w:r w:rsidRPr="00964C5B">
        <w:rPr>
          <w:rFonts w:cstheme="minorHAnsi"/>
        </w:rPr>
        <w:t xml:space="preserve"> – …………………………..,</w:t>
      </w:r>
    </w:p>
    <w:p w14:paraId="76E4BDC4" w14:textId="77777777" w:rsidR="004C51AC" w:rsidRPr="00964C5B" w:rsidRDefault="004C51AC" w:rsidP="004C51AC">
      <w:pPr>
        <w:pStyle w:val="Akapitzlist"/>
        <w:spacing w:before="120" w:after="120" w:line="300" w:lineRule="auto"/>
        <w:ind w:left="851"/>
        <w:rPr>
          <w:rFonts w:cstheme="minorHAnsi"/>
        </w:rPr>
      </w:pPr>
      <w:r w:rsidRPr="00964C5B">
        <w:rPr>
          <w:rFonts w:cstheme="minorHAnsi"/>
        </w:rPr>
        <w:t>ul. ……………………, e-mail: ………………………………</w:t>
      </w:r>
    </w:p>
    <w:p w14:paraId="40510CFA" w14:textId="77777777" w:rsidR="004C51AC" w:rsidRPr="00964C5B" w:rsidRDefault="004C51AC" w:rsidP="00F963AC">
      <w:pPr>
        <w:numPr>
          <w:ilvl w:val="3"/>
          <w:numId w:val="5"/>
        </w:numPr>
        <w:spacing w:before="120" w:after="120" w:line="300" w:lineRule="auto"/>
        <w:ind w:left="426" w:hanging="426"/>
        <w:rPr>
          <w:rFonts w:eastAsia="Calibri" w:cstheme="minorHAnsi"/>
          <w:kern w:val="0"/>
          <w:lang w:eastAsia="pl-PL"/>
          <w14:ligatures w14:val="none"/>
        </w:rPr>
      </w:pPr>
      <w:r w:rsidRPr="00964C5B">
        <w:rPr>
          <w:rFonts w:eastAsia="Calibri" w:cstheme="minorHAnsi"/>
          <w:kern w:val="0"/>
          <w:lang w:eastAsia="pl-PL"/>
          <w14:ligatures w14:val="none"/>
        </w:rPr>
        <w:t>Osobami odpowiedzialnymi za nadzór nad realizacją Umowy są:</w:t>
      </w:r>
    </w:p>
    <w:p w14:paraId="006BA792" w14:textId="77777777" w:rsidR="004C51AC" w:rsidRPr="00964C5B" w:rsidRDefault="004C51AC" w:rsidP="00F963AC">
      <w:pPr>
        <w:pStyle w:val="Akapitzlist"/>
        <w:numPr>
          <w:ilvl w:val="0"/>
          <w:numId w:val="7"/>
        </w:numPr>
        <w:spacing w:before="120" w:after="120" w:line="300" w:lineRule="auto"/>
        <w:contextualSpacing w:val="0"/>
        <w:rPr>
          <w:rFonts w:cstheme="minorHAnsi"/>
        </w:rPr>
      </w:pPr>
      <w:r w:rsidRPr="00964C5B">
        <w:rPr>
          <w:rFonts w:cstheme="minorHAnsi"/>
        </w:rPr>
        <w:t>ze strony Zamawiającego:</w:t>
      </w:r>
    </w:p>
    <w:p w14:paraId="3D0829DC" w14:textId="77777777" w:rsidR="004C51AC" w:rsidRPr="00964C5B" w:rsidRDefault="004C51AC" w:rsidP="004C51AC">
      <w:pPr>
        <w:spacing w:before="120" w:after="120" w:line="300" w:lineRule="auto"/>
        <w:ind w:left="851"/>
        <w:rPr>
          <w:rFonts w:eastAsia="Calibri" w:cstheme="minorHAnsi"/>
          <w:bCs/>
          <w:kern w:val="0"/>
          <w:lang w:eastAsia="pl-PL"/>
          <w14:ligatures w14:val="none"/>
        </w:rPr>
      </w:pPr>
      <w:r w:rsidRPr="00964C5B">
        <w:rPr>
          <w:rFonts w:eastAsia="Calibri" w:cstheme="minorHAnsi"/>
          <w:bCs/>
          <w:kern w:val="0"/>
          <w:lang w:eastAsia="pl-PL"/>
          <w14:ligatures w14:val="none"/>
        </w:rPr>
        <w:t>…………………….. –tel. kontaktowy: ………………..; kom. ………………., e-mail: …………………….</w:t>
      </w:r>
    </w:p>
    <w:p w14:paraId="7D3AC1FF" w14:textId="77777777" w:rsidR="004C51AC" w:rsidRPr="00964C5B" w:rsidRDefault="004C51AC" w:rsidP="00F963AC">
      <w:pPr>
        <w:pStyle w:val="Akapitzlist"/>
        <w:numPr>
          <w:ilvl w:val="0"/>
          <w:numId w:val="7"/>
        </w:numPr>
        <w:spacing w:before="120" w:after="120" w:line="300" w:lineRule="auto"/>
        <w:contextualSpacing w:val="0"/>
        <w:rPr>
          <w:rFonts w:cstheme="minorHAnsi"/>
          <w:bCs/>
        </w:rPr>
      </w:pPr>
      <w:r w:rsidRPr="00964C5B">
        <w:rPr>
          <w:rFonts w:cstheme="minorHAnsi"/>
          <w:bCs/>
        </w:rPr>
        <w:t>ze strony Wykonawcy:</w:t>
      </w:r>
    </w:p>
    <w:p w14:paraId="52316093" w14:textId="77777777" w:rsidR="004C51AC" w:rsidRPr="00964C5B" w:rsidRDefault="004C51AC" w:rsidP="004C51AC">
      <w:pPr>
        <w:spacing w:before="120" w:after="120" w:line="300" w:lineRule="auto"/>
        <w:ind w:left="851"/>
        <w:rPr>
          <w:rFonts w:eastAsia="Calibri" w:cstheme="minorHAnsi"/>
          <w:bCs/>
          <w:kern w:val="0"/>
          <w:lang w:eastAsia="pl-PL"/>
          <w14:ligatures w14:val="none"/>
        </w:rPr>
      </w:pPr>
      <w:r w:rsidRPr="00964C5B">
        <w:rPr>
          <w:rFonts w:eastAsia="Calibri" w:cstheme="minorHAnsi"/>
          <w:bCs/>
          <w:kern w:val="0"/>
          <w:lang w:eastAsia="pl-PL"/>
          <w14:ligatures w14:val="none"/>
        </w:rPr>
        <w:t>………………………, tel. kontaktowy: ………………; kom. ………… ; e-mail: …………………………….</w:t>
      </w:r>
    </w:p>
    <w:p w14:paraId="683D8FB7" w14:textId="4BE3AC71" w:rsidR="0033795D" w:rsidRPr="00964C5B" w:rsidRDefault="0033795D" w:rsidP="0033795D">
      <w:pPr>
        <w:pStyle w:val="Akapitzlist"/>
        <w:numPr>
          <w:ilvl w:val="3"/>
          <w:numId w:val="5"/>
        </w:numPr>
        <w:spacing w:before="120" w:after="120" w:line="300" w:lineRule="auto"/>
        <w:ind w:left="426" w:hanging="426"/>
        <w:contextualSpacing w:val="0"/>
        <w:rPr>
          <w:rFonts w:cstheme="minorHAnsi"/>
        </w:rPr>
      </w:pPr>
      <w:r w:rsidRPr="00964C5B">
        <w:rPr>
          <w:rFonts w:cstheme="minorHAnsi"/>
        </w:rPr>
        <w:t>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upływem terminu jego odbioru, wyznaczonego przez placówkę pocztową. Powyższe postanowienie nie wyłącza możliwości złożenia korespondencji bezpośrednio pod wskazanym adresem lub doręczenia jej bezpośrednio osobie uprawnionej do reprezentacji Strony, jak też złożenia w formie elektronicznej z kwalifikowanym podpisem elektronicznym, wysłanej na adres poczty elektronicznej drugiej Strony wskazany w ust. 3 powyżej. Oświadczenie złożone w formie elektronicznej z kwalifikowanym podpisem elektronicznym będzie uznawane za skutecznie doręczone drugiej Stronie w chwili wprowadzenia oświadczenia do środka komunikacji elektronicznej w taki sposób, żeby druga Strona mogła zapoznać się z jego treścią.</w:t>
      </w:r>
    </w:p>
    <w:p w14:paraId="44A34CF7" w14:textId="77777777" w:rsidR="004C51AC" w:rsidRPr="00964C5B" w:rsidRDefault="004C51AC" w:rsidP="0033795D">
      <w:pPr>
        <w:numPr>
          <w:ilvl w:val="3"/>
          <w:numId w:val="5"/>
        </w:numPr>
        <w:spacing w:after="120" w:line="259" w:lineRule="auto"/>
        <w:ind w:left="426" w:hanging="426"/>
        <w:rPr>
          <w:rFonts w:cstheme="minorHAnsi"/>
        </w:rPr>
      </w:pPr>
      <w:r w:rsidRPr="00964C5B">
        <w:rPr>
          <w:rFonts w:eastAsia="Times New Roman" w:cstheme="minorHAnsi"/>
        </w:rPr>
        <w:lastRenderedPageBreak/>
        <w:t>Wykonawca nie może przenieść swoich praw i obowiązków z Umowy, w tym wierzytelności, na osoby trzecie bez zgody Zamawiającego wyrażonej w formie pisemnej pod rygorem nieważności.</w:t>
      </w:r>
    </w:p>
    <w:p w14:paraId="47CC8329" w14:textId="77777777" w:rsidR="004C51AC" w:rsidRPr="00964C5B" w:rsidRDefault="004C51AC" w:rsidP="00F963AC">
      <w:pPr>
        <w:pStyle w:val="Akapitzlist"/>
        <w:numPr>
          <w:ilvl w:val="3"/>
          <w:numId w:val="5"/>
        </w:numPr>
        <w:tabs>
          <w:tab w:val="clear" w:pos="-349"/>
        </w:tabs>
        <w:spacing w:before="240" w:after="240" w:line="300" w:lineRule="auto"/>
        <w:ind w:left="426" w:hanging="426"/>
        <w:contextualSpacing w:val="0"/>
        <w:rPr>
          <w:rFonts w:eastAsia="Times New Roman" w:cstheme="minorHAnsi"/>
        </w:rPr>
      </w:pPr>
      <w:r w:rsidRPr="00964C5B">
        <w:rPr>
          <w:rFonts w:cstheme="minorHAnsi"/>
        </w:rPr>
        <w:t xml:space="preserve">W sprawach nieuregulowanych Umową mają zastosowanie odpowiednie przepisy Kodeksu cywilnego, ustawy </w:t>
      </w:r>
      <w:proofErr w:type="spellStart"/>
      <w:r w:rsidRPr="00964C5B">
        <w:rPr>
          <w:rFonts w:cstheme="minorHAnsi"/>
        </w:rPr>
        <w:t>Pzp</w:t>
      </w:r>
      <w:proofErr w:type="spellEnd"/>
      <w:r w:rsidRPr="00964C5B">
        <w:rPr>
          <w:rFonts w:cstheme="minorHAnsi"/>
        </w:rPr>
        <w:t>, Ustawy Prawo budowlane i inne obowiązujące przepisy prawa.</w:t>
      </w:r>
    </w:p>
    <w:p w14:paraId="0BD09729" w14:textId="714CA7BD" w:rsidR="004C51AC" w:rsidRPr="00964C5B" w:rsidRDefault="004C51AC" w:rsidP="00F963AC">
      <w:pPr>
        <w:pStyle w:val="Akapitzlist"/>
        <w:numPr>
          <w:ilvl w:val="3"/>
          <w:numId w:val="5"/>
        </w:numPr>
        <w:tabs>
          <w:tab w:val="clear" w:pos="-349"/>
        </w:tabs>
        <w:spacing w:before="240" w:after="240" w:line="300" w:lineRule="auto"/>
        <w:ind w:left="426" w:hanging="426"/>
        <w:contextualSpacing w:val="0"/>
        <w:rPr>
          <w:rFonts w:eastAsia="Times New Roman" w:cstheme="minorHAnsi"/>
        </w:rPr>
      </w:pPr>
      <w:r w:rsidRPr="00964C5B">
        <w:rPr>
          <w:rFonts w:cstheme="minorHAnsi"/>
        </w:rPr>
        <w:t>W przypadku braku polubownego rozwiązania, spory wynikające z Umowy lub powstające w związku z Umową będą rozstrzygane przez sąd właściwy dla siedziby Zamawiającego.</w:t>
      </w:r>
      <w:bookmarkStart w:id="7" w:name="_Hlk178074381"/>
    </w:p>
    <w:p w14:paraId="5C43BC83" w14:textId="276B3BEE" w:rsidR="004C51AC" w:rsidRPr="00964C5B" w:rsidRDefault="004C51AC" w:rsidP="005F6502">
      <w:pPr>
        <w:pStyle w:val="Akapitzlist"/>
        <w:numPr>
          <w:ilvl w:val="3"/>
          <w:numId w:val="5"/>
        </w:numPr>
        <w:spacing w:before="120" w:after="120" w:line="300" w:lineRule="auto"/>
        <w:ind w:left="426" w:hanging="426"/>
        <w:contextualSpacing w:val="0"/>
        <w:rPr>
          <w:rFonts w:eastAsia="Times New Roman" w:cstheme="minorHAnsi"/>
        </w:rPr>
      </w:pPr>
      <w:r w:rsidRPr="00964C5B">
        <w:rPr>
          <w:rFonts w:cstheme="minorHAnsi"/>
        </w:rPr>
        <w:t xml:space="preserve">Klauzula informacyjna o obowiązywaniu Procedury zgłoszeń wewnętrznych Zamawiającego </w:t>
      </w:r>
      <w:r w:rsidRPr="00964C5B">
        <w:rPr>
          <w:rFonts w:cstheme="minorHAnsi"/>
          <w:bCs/>
        </w:rPr>
        <w:t xml:space="preserve">dostępna jest </w:t>
      </w:r>
      <w:r w:rsidRPr="00964C5B">
        <w:rPr>
          <w:rFonts w:cstheme="minorHAnsi"/>
        </w:rPr>
        <w:t xml:space="preserve">na stronie internetowej Zamawiającego adres: </w:t>
      </w:r>
      <w:bookmarkEnd w:id="7"/>
      <w:r w:rsidR="005F6502" w:rsidRPr="00964C5B">
        <w:rPr>
          <w:rFonts w:cstheme="minorHAnsi"/>
        </w:rPr>
        <w:t xml:space="preserve">https://zzw.waw.pl/ w zakładce </w:t>
      </w:r>
      <w:hyperlink r:id="rId13" w:history="1">
        <w:r w:rsidR="005F6502" w:rsidRPr="00964C5B">
          <w:rPr>
            <w:rStyle w:val="Hipercze"/>
            <w:rFonts w:cstheme="minorHAnsi"/>
            <w:color w:val="auto"/>
          </w:rPr>
          <w:t>Polityki i RODO</w:t>
        </w:r>
      </w:hyperlink>
      <w:r w:rsidR="005F6502" w:rsidRPr="00964C5B">
        <w:rPr>
          <w:rFonts w:cstheme="minorHAnsi"/>
        </w:rPr>
        <w:t xml:space="preserve">. </w:t>
      </w:r>
    </w:p>
    <w:p w14:paraId="2DA3C568" w14:textId="77777777" w:rsidR="004C51AC" w:rsidRPr="00964C5B" w:rsidRDefault="004C51AC" w:rsidP="00F963AC">
      <w:pPr>
        <w:numPr>
          <w:ilvl w:val="3"/>
          <w:numId w:val="5"/>
        </w:numPr>
        <w:spacing w:before="120" w:after="120" w:line="300" w:lineRule="auto"/>
        <w:ind w:left="426" w:hanging="426"/>
        <w:rPr>
          <w:rFonts w:eastAsia="Calibri" w:cstheme="minorHAnsi"/>
          <w:kern w:val="0"/>
          <w:lang w:eastAsia="pl-PL"/>
          <w14:ligatures w14:val="none"/>
        </w:rPr>
      </w:pPr>
      <w:bookmarkStart w:id="8" w:name="_Hlk193708741"/>
      <w:r w:rsidRPr="00964C5B">
        <w:rPr>
          <w:rFonts w:eastAsia="Calibri" w:cstheme="minorHAnsi"/>
          <w:kern w:val="0"/>
          <w:lang w:eastAsia="pl-PL"/>
          <w14:ligatures w14:val="none"/>
        </w:rPr>
        <w:t>U</w:t>
      </w:r>
      <w:r w:rsidRPr="00964C5B">
        <w:rPr>
          <w:rFonts w:cstheme="minorHAnsi"/>
        </w:rPr>
        <w:t>mowa została sporządzona w dwóch jednobrzmiących egzemplarzach, po jednym egzemplarzu dla każdej ze Stron/</w:t>
      </w:r>
      <w:r w:rsidRPr="00964C5B">
        <w:rPr>
          <w:rStyle w:val="Odwoanieprzypisudolnego"/>
          <w:rFonts w:cstheme="minorHAnsi"/>
        </w:rPr>
        <w:footnoteReference w:id="9"/>
      </w:r>
      <w:r w:rsidRPr="00964C5B">
        <w:rPr>
          <w:rFonts w:cstheme="minorHAnsi"/>
        </w:rPr>
        <w:t xml:space="preserve"> została sporządzona w formie elektronicznej i opatrzona kwalifikowanym podpisem elektronicznym.</w:t>
      </w:r>
    </w:p>
    <w:bookmarkEnd w:id="8"/>
    <w:p w14:paraId="7ED8FC1F" w14:textId="77777777" w:rsidR="004C51AC" w:rsidRPr="00964C5B" w:rsidRDefault="004C51AC" w:rsidP="00F963AC">
      <w:pPr>
        <w:numPr>
          <w:ilvl w:val="3"/>
          <w:numId w:val="5"/>
        </w:numPr>
        <w:tabs>
          <w:tab w:val="center" w:leader="dot" w:pos="2835"/>
          <w:tab w:val="center" w:leader="dot" w:pos="7938"/>
          <w:tab w:val="center" w:leader="dot" w:pos="9072"/>
        </w:tabs>
        <w:spacing w:before="120" w:after="120" w:line="300" w:lineRule="auto"/>
        <w:ind w:left="426" w:hanging="426"/>
        <w:contextualSpacing/>
        <w:rPr>
          <w:rFonts w:eastAsia="Calibri" w:cstheme="minorHAnsi"/>
          <w:kern w:val="0"/>
          <w:lang w:eastAsia="pl-PL"/>
          <w14:ligatures w14:val="none"/>
        </w:rPr>
      </w:pPr>
      <w:r w:rsidRPr="00964C5B">
        <w:rPr>
          <w:rFonts w:eastAsia="Calibri" w:cstheme="minorHAnsi"/>
          <w:kern w:val="0"/>
          <w:lang w:eastAsia="pl-PL"/>
          <w14:ligatures w14:val="none"/>
        </w:rPr>
        <w:t>Integralną część Umowy stanowią następujące załączniki:</w:t>
      </w:r>
    </w:p>
    <w:p w14:paraId="003C996C" w14:textId="14AED6C7" w:rsidR="00636FF1" w:rsidRPr="00964C5B" w:rsidRDefault="00636FF1" w:rsidP="00F963AC">
      <w:pPr>
        <w:pStyle w:val="Akapitzlist"/>
        <w:numPr>
          <w:ilvl w:val="0"/>
          <w:numId w:val="31"/>
        </w:numPr>
        <w:spacing w:after="0" w:line="300" w:lineRule="auto"/>
        <w:rPr>
          <w:rFonts w:eastAsia="Times New Roman" w:cstheme="minorHAnsi"/>
          <w:lang w:eastAsia="pl-PL"/>
        </w:rPr>
      </w:pPr>
      <w:r w:rsidRPr="00964C5B">
        <w:rPr>
          <w:rFonts w:eastAsia="Times New Roman" w:cstheme="minorHAnsi"/>
          <w:lang w:eastAsia="pl-PL"/>
        </w:rPr>
        <w:t xml:space="preserve">Załącznik nr 1 </w:t>
      </w:r>
      <w:r w:rsidR="00825033" w:rsidRPr="00964C5B">
        <w:rPr>
          <w:rFonts w:eastAsia="Times New Roman" w:cstheme="minorHAnsi"/>
          <w:lang w:eastAsia="pl-PL"/>
        </w:rPr>
        <w:t>-</w:t>
      </w:r>
      <w:r w:rsidRPr="00964C5B">
        <w:rPr>
          <w:rFonts w:eastAsia="Times New Roman" w:cstheme="minorHAnsi"/>
          <w:lang w:eastAsia="pl-PL"/>
        </w:rPr>
        <w:t xml:space="preserve"> Opis przedmiotu zamówienia;</w:t>
      </w:r>
    </w:p>
    <w:p w14:paraId="2FD66C9F" w14:textId="257F88D9" w:rsidR="00636FF1" w:rsidRPr="00964C5B" w:rsidRDefault="00636FF1" w:rsidP="00F963AC">
      <w:pPr>
        <w:pStyle w:val="Akapitzlist"/>
        <w:numPr>
          <w:ilvl w:val="0"/>
          <w:numId w:val="31"/>
        </w:numPr>
        <w:spacing w:after="0" w:line="300" w:lineRule="auto"/>
        <w:rPr>
          <w:rFonts w:eastAsia="Times New Roman" w:cstheme="minorHAnsi"/>
          <w:lang w:eastAsia="pl-PL"/>
        </w:rPr>
      </w:pPr>
      <w:r w:rsidRPr="00964C5B">
        <w:rPr>
          <w:rFonts w:eastAsia="Times New Roman" w:cstheme="minorHAnsi"/>
          <w:lang w:eastAsia="pl-PL"/>
        </w:rPr>
        <w:t xml:space="preserve">Załącznik nr 2 </w:t>
      </w:r>
      <w:r w:rsidR="00B5516B" w:rsidRPr="00964C5B">
        <w:rPr>
          <w:rFonts w:eastAsia="Times New Roman" w:cstheme="minorHAnsi"/>
          <w:lang w:eastAsia="pl-PL"/>
        </w:rPr>
        <w:t>–</w:t>
      </w:r>
      <w:r w:rsidRPr="00964C5B">
        <w:rPr>
          <w:rFonts w:eastAsia="Times New Roman" w:cstheme="minorHAnsi"/>
          <w:lang w:eastAsia="pl-PL"/>
        </w:rPr>
        <w:t xml:space="preserve"> </w:t>
      </w:r>
      <w:r w:rsidR="00B5516B" w:rsidRPr="00964C5B">
        <w:rPr>
          <w:rFonts w:eastAsia="Times New Roman" w:cstheme="minorHAnsi"/>
          <w:lang w:eastAsia="pl-PL"/>
        </w:rPr>
        <w:t>Formularz Ofertowy</w:t>
      </w:r>
      <w:r w:rsidRPr="00964C5B">
        <w:rPr>
          <w:rFonts w:eastAsia="Times New Roman" w:cstheme="minorHAnsi"/>
          <w:lang w:eastAsia="pl-PL"/>
        </w:rPr>
        <w:t>;</w:t>
      </w:r>
    </w:p>
    <w:p w14:paraId="5011E5EE" w14:textId="1699A341" w:rsidR="00636FF1" w:rsidRPr="00964C5B" w:rsidRDefault="00636FF1" w:rsidP="00F963AC">
      <w:pPr>
        <w:pStyle w:val="Akapitzlist"/>
        <w:numPr>
          <w:ilvl w:val="0"/>
          <w:numId w:val="31"/>
        </w:numPr>
        <w:spacing w:after="0" w:line="300" w:lineRule="auto"/>
        <w:rPr>
          <w:rFonts w:eastAsia="Times New Roman" w:cstheme="minorHAnsi"/>
          <w:lang w:eastAsia="pl-PL"/>
        </w:rPr>
      </w:pPr>
      <w:r w:rsidRPr="00964C5B">
        <w:rPr>
          <w:rFonts w:eastAsia="Times New Roman" w:cstheme="minorHAnsi"/>
          <w:lang w:eastAsia="pl-PL"/>
        </w:rPr>
        <w:t xml:space="preserve">Załącznik nr </w:t>
      </w:r>
      <w:r w:rsidR="001C1419" w:rsidRPr="00964C5B">
        <w:rPr>
          <w:rFonts w:eastAsia="Times New Roman" w:cstheme="minorHAnsi"/>
          <w:lang w:eastAsia="pl-PL"/>
        </w:rPr>
        <w:t>3</w:t>
      </w:r>
      <w:r w:rsidRPr="00964C5B">
        <w:rPr>
          <w:rFonts w:eastAsia="Times New Roman" w:cstheme="minorHAnsi"/>
          <w:lang w:eastAsia="pl-PL"/>
        </w:rPr>
        <w:t xml:space="preserve"> - </w:t>
      </w:r>
      <w:r w:rsidR="00997F9A" w:rsidRPr="00964C5B">
        <w:rPr>
          <w:rFonts w:eastAsia="Times New Roman" w:cstheme="minorHAnsi"/>
          <w:lang w:eastAsia="pl-PL"/>
        </w:rPr>
        <w:t>HRF</w:t>
      </w:r>
      <w:r w:rsidRPr="00964C5B">
        <w:rPr>
          <w:rFonts w:eastAsia="Times New Roman" w:cstheme="minorHAnsi"/>
          <w:lang w:eastAsia="pl-PL"/>
        </w:rPr>
        <w:t>;</w:t>
      </w:r>
    </w:p>
    <w:p w14:paraId="054A77DB" w14:textId="12447F12" w:rsidR="00977C8B" w:rsidRPr="00964C5B" w:rsidRDefault="00636FF1" w:rsidP="00F963AC">
      <w:pPr>
        <w:pStyle w:val="Akapitzlist"/>
        <w:numPr>
          <w:ilvl w:val="0"/>
          <w:numId w:val="31"/>
        </w:numPr>
        <w:spacing w:after="0" w:line="300" w:lineRule="auto"/>
        <w:rPr>
          <w:rFonts w:eastAsia="Times New Roman" w:cstheme="minorHAnsi"/>
          <w:lang w:eastAsia="pl-PL"/>
        </w:rPr>
      </w:pPr>
      <w:r w:rsidRPr="00964C5B">
        <w:rPr>
          <w:rFonts w:eastAsia="Times New Roman" w:cstheme="minorHAnsi"/>
          <w:lang w:eastAsia="pl-PL"/>
        </w:rPr>
        <w:t xml:space="preserve">Załącznik nr 4 </w:t>
      </w:r>
      <w:r w:rsidR="00B5516B" w:rsidRPr="00964C5B">
        <w:rPr>
          <w:rFonts w:eastAsia="Times New Roman" w:cstheme="minorHAnsi"/>
          <w:lang w:eastAsia="pl-PL"/>
        </w:rPr>
        <w:t>–</w:t>
      </w:r>
      <w:r w:rsidRPr="00964C5B">
        <w:rPr>
          <w:rFonts w:eastAsia="Times New Roman" w:cstheme="minorHAnsi"/>
          <w:lang w:eastAsia="pl-PL"/>
        </w:rPr>
        <w:t xml:space="preserve"> </w:t>
      </w:r>
      <w:r w:rsidR="00B5516B" w:rsidRPr="00964C5B">
        <w:rPr>
          <w:rFonts w:eastAsia="Times New Roman" w:cstheme="minorHAnsi"/>
          <w:lang w:eastAsia="pl-PL"/>
        </w:rPr>
        <w:t>Wzór oświadczenia Podwykonawcy</w:t>
      </w:r>
      <w:r w:rsidR="00977C8B" w:rsidRPr="00964C5B">
        <w:rPr>
          <w:rFonts w:eastAsia="Times New Roman" w:cstheme="minorHAnsi"/>
          <w:lang w:eastAsia="pl-PL"/>
        </w:rPr>
        <w:t>;</w:t>
      </w:r>
    </w:p>
    <w:p w14:paraId="25B0B281" w14:textId="634060C6" w:rsidR="00997F9A" w:rsidRPr="00964C5B" w:rsidRDefault="008575BF" w:rsidP="00F963AC">
      <w:pPr>
        <w:pStyle w:val="Akapitzlist"/>
        <w:numPr>
          <w:ilvl w:val="0"/>
          <w:numId w:val="31"/>
        </w:numPr>
        <w:spacing w:after="0" w:line="300" w:lineRule="auto"/>
        <w:rPr>
          <w:rFonts w:eastAsia="Times New Roman" w:cstheme="minorHAnsi"/>
          <w:lang w:eastAsia="pl-PL"/>
        </w:rPr>
      </w:pPr>
      <w:r w:rsidRPr="00964C5B">
        <w:rPr>
          <w:rFonts w:eastAsia="Times New Roman" w:cstheme="minorHAnsi"/>
          <w:lang w:eastAsia="pl-PL"/>
        </w:rPr>
        <w:t xml:space="preserve">Załącznik nr </w:t>
      </w:r>
      <w:r w:rsidR="005B6E11" w:rsidRPr="00964C5B">
        <w:rPr>
          <w:rFonts w:eastAsia="Times New Roman" w:cstheme="minorHAnsi"/>
          <w:lang w:eastAsia="pl-PL"/>
        </w:rPr>
        <w:t>5</w:t>
      </w:r>
      <w:r w:rsidRPr="00964C5B">
        <w:rPr>
          <w:rFonts w:eastAsia="Times New Roman" w:cstheme="minorHAnsi"/>
          <w:lang w:eastAsia="pl-PL"/>
        </w:rPr>
        <w:t xml:space="preserve"> </w:t>
      </w:r>
      <w:r w:rsidR="00825033" w:rsidRPr="00964C5B">
        <w:rPr>
          <w:rFonts w:eastAsia="Times New Roman" w:cstheme="minorHAnsi"/>
          <w:lang w:eastAsia="pl-PL"/>
        </w:rPr>
        <w:t>-</w:t>
      </w:r>
      <w:r w:rsidRPr="00964C5B">
        <w:rPr>
          <w:rFonts w:eastAsia="Times New Roman" w:cstheme="minorHAnsi"/>
          <w:lang w:eastAsia="pl-PL"/>
        </w:rPr>
        <w:t xml:space="preserve"> Wykaz pracowników</w:t>
      </w:r>
      <w:r w:rsidR="00D4774E" w:rsidRPr="00964C5B">
        <w:rPr>
          <w:rFonts w:eastAsia="Times New Roman" w:cstheme="minorHAnsi"/>
          <w:lang w:eastAsia="pl-PL"/>
        </w:rPr>
        <w:t xml:space="preserve"> zatrudnionych na podst.</w:t>
      </w:r>
      <w:r w:rsidR="0007176D" w:rsidRPr="00964C5B">
        <w:rPr>
          <w:rFonts w:eastAsia="Times New Roman" w:cstheme="minorHAnsi"/>
          <w:lang w:eastAsia="pl-PL"/>
        </w:rPr>
        <w:t xml:space="preserve"> </w:t>
      </w:r>
      <w:r w:rsidR="00D4774E" w:rsidRPr="00964C5B">
        <w:rPr>
          <w:rFonts w:eastAsia="Times New Roman" w:cstheme="minorHAnsi"/>
          <w:lang w:eastAsia="pl-PL"/>
        </w:rPr>
        <w:t>umowy o pracę do realizacji Umowy</w:t>
      </w:r>
      <w:r w:rsidR="00997F9A" w:rsidRPr="00964C5B">
        <w:rPr>
          <w:rFonts w:eastAsia="Times New Roman" w:cstheme="minorHAnsi"/>
          <w:lang w:eastAsia="pl-PL"/>
        </w:rPr>
        <w:t>;</w:t>
      </w:r>
    </w:p>
    <w:p w14:paraId="59ADFC87" w14:textId="60E52449" w:rsidR="00657C45" w:rsidRPr="00964C5B" w:rsidRDefault="00997F9A" w:rsidP="00F963AC">
      <w:pPr>
        <w:pStyle w:val="Akapitzlist"/>
        <w:numPr>
          <w:ilvl w:val="0"/>
          <w:numId w:val="31"/>
        </w:numPr>
        <w:spacing w:after="0" w:line="300" w:lineRule="auto"/>
        <w:rPr>
          <w:rFonts w:eastAsia="Times New Roman" w:cstheme="minorHAnsi"/>
          <w:lang w:eastAsia="pl-PL"/>
        </w:rPr>
      </w:pPr>
      <w:r w:rsidRPr="00964C5B">
        <w:rPr>
          <w:rFonts w:eastAsia="Times New Roman" w:cstheme="minorHAnsi"/>
          <w:lang w:eastAsia="pl-PL"/>
        </w:rPr>
        <w:t>Załącznik n</w:t>
      </w:r>
      <w:r w:rsidR="001A1B8C" w:rsidRPr="00964C5B">
        <w:rPr>
          <w:rFonts w:eastAsia="Times New Roman" w:cstheme="minorHAnsi"/>
          <w:lang w:eastAsia="pl-PL"/>
        </w:rPr>
        <w:t>r</w:t>
      </w:r>
      <w:r w:rsidRPr="00964C5B">
        <w:rPr>
          <w:rFonts w:eastAsia="Times New Roman" w:cstheme="minorHAnsi"/>
          <w:lang w:eastAsia="pl-PL"/>
        </w:rPr>
        <w:t xml:space="preserve"> </w:t>
      </w:r>
      <w:r w:rsidR="005B6E11" w:rsidRPr="00964C5B">
        <w:rPr>
          <w:rFonts w:eastAsia="Times New Roman" w:cstheme="minorHAnsi"/>
          <w:lang w:eastAsia="pl-PL"/>
        </w:rPr>
        <w:t>6</w:t>
      </w:r>
      <w:r w:rsidRPr="00964C5B">
        <w:rPr>
          <w:rFonts w:eastAsia="Times New Roman" w:cstheme="minorHAnsi"/>
          <w:lang w:eastAsia="pl-PL"/>
        </w:rPr>
        <w:t xml:space="preserve"> </w:t>
      </w:r>
      <w:r w:rsidR="00825033" w:rsidRPr="00964C5B">
        <w:rPr>
          <w:rFonts w:eastAsia="Times New Roman" w:cstheme="minorHAnsi"/>
          <w:lang w:eastAsia="pl-PL"/>
        </w:rPr>
        <w:t>-</w:t>
      </w:r>
      <w:r w:rsidRPr="00964C5B">
        <w:rPr>
          <w:rFonts w:eastAsia="Times New Roman" w:cstheme="minorHAnsi"/>
          <w:lang w:eastAsia="pl-PL"/>
        </w:rPr>
        <w:t xml:space="preserve"> </w:t>
      </w:r>
      <w:r w:rsidR="00DC12EC" w:rsidRPr="00964C5B">
        <w:rPr>
          <w:rFonts w:eastAsia="Times New Roman" w:cstheme="minorHAnsi"/>
          <w:lang w:eastAsia="pl-PL"/>
        </w:rPr>
        <w:t>W</w:t>
      </w:r>
      <w:r w:rsidR="00657C45" w:rsidRPr="00964C5B">
        <w:rPr>
          <w:rFonts w:eastAsia="Times New Roman" w:cstheme="minorHAnsi"/>
          <w:lang w:eastAsia="pl-PL"/>
        </w:rPr>
        <w:t>zór protokołu odbioru częściowego;</w:t>
      </w:r>
    </w:p>
    <w:p w14:paraId="79C422C9" w14:textId="16F038D2" w:rsidR="00657C45" w:rsidRPr="00964C5B" w:rsidRDefault="00657C45" w:rsidP="00F963AC">
      <w:pPr>
        <w:pStyle w:val="Akapitzlist"/>
        <w:numPr>
          <w:ilvl w:val="0"/>
          <w:numId w:val="31"/>
        </w:numPr>
        <w:spacing w:after="0" w:line="300" w:lineRule="auto"/>
        <w:rPr>
          <w:rFonts w:eastAsia="Times New Roman" w:cstheme="minorHAnsi"/>
          <w:lang w:eastAsia="pl-PL"/>
        </w:rPr>
      </w:pPr>
      <w:r w:rsidRPr="00964C5B">
        <w:rPr>
          <w:rFonts w:eastAsia="Times New Roman" w:cstheme="minorHAnsi"/>
          <w:lang w:eastAsia="pl-PL"/>
        </w:rPr>
        <w:t xml:space="preserve">Załącznik nr </w:t>
      </w:r>
      <w:r w:rsidR="005B6E11" w:rsidRPr="00964C5B">
        <w:rPr>
          <w:rFonts w:eastAsia="Times New Roman" w:cstheme="minorHAnsi"/>
          <w:lang w:eastAsia="pl-PL"/>
        </w:rPr>
        <w:t>7</w:t>
      </w:r>
      <w:r w:rsidRPr="00964C5B">
        <w:rPr>
          <w:rFonts w:eastAsia="Times New Roman" w:cstheme="minorHAnsi"/>
          <w:lang w:eastAsia="pl-PL"/>
        </w:rPr>
        <w:t xml:space="preserve"> </w:t>
      </w:r>
      <w:r w:rsidR="00825033" w:rsidRPr="00964C5B">
        <w:rPr>
          <w:rFonts w:eastAsia="Times New Roman" w:cstheme="minorHAnsi"/>
          <w:lang w:eastAsia="pl-PL"/>
        </w:rPr>
        <w:t>-</w:t>
      </w:r>
      <w:r w:rsidRPr="00964C5B">
        <w:rPr>
          <w:rFonts w:eastAsia="Times New Roman" w:cstheme="minorHAnsi"/>
          <w:lang w:eastAsia="pl-PL"/>
        </w:rPr>
        <w:t xml:space="preserve"> </w:t>
      </w:r>
      <w:r w:rsidR="00DC12EC" w:rsidRPr="00964C5B">
        <w:rPr>
          <w:rFonts w:eastAsia="Times New Roman" w:cstheme="minorHAnsi"/>
          <w:lang w:eastAsia="pl-PL"/>
        </w:rPr>
        <w:t>W</w:t>
      </w:r>
      <w:r w:rsidRPr="00964C5B">
        <w:rPr>
          <w:rFonts w:eastAsia="Times New Roman" w:cstheme="minorHAnsi"/>
          <w:lang w:eastAsia="pl-PL"/>
        </w:rPr>
        <w:t>zór protokołu odbioru końcowego;</w:t>
      </w:r>
    </w:p>
    <w:p w14:paraId="59AEBF57" w14:textId="0573B36D" w:rsidR="00636FF1" w:rsidRPr="00964C5B" w:rsidRDefault="00DC12EC" w:rsidP="00B5516B">
      <w:pPr>
        <w:pStyle w:val="Akapitzlist"/>
        <w:numPr>
          <w:ilvl w:val="0"/>
          <w:numId w:val="31"/>
        </w:numPr>
        <w:spacing w:after="0" w:line="300" w:lineRule="auto"/>
        <w:rPr>
          <w:rFonts w:eastAsia="Times New Roman" w:cstheme="minorHAnsi"/>
          <w:lang w:eastAsia="pl-PL"/>
        </w:rPr>
      </w:pPr>
      <w:r w:rsidRPr="00964C5B">
        <w:rPr>
          <w:rFonts w:eastAsia="Times New Roman" w:cstheme="minorHAnsi"/>
          <w:lang w:eastAsia="pl-PL"/>
        </w:rPr>
        <w:t xml:space="preserve">Załącznik nr </w:t>
      </w:r>
      <w:r w:rsidR="005B6E11" w:rsidRPr="00964C5B">
        <w:rPr>
          <w:rFonts w:eastAsia="Times New Roman" w:cstheme="minorHAnsi"/>
          <w:lang w:eastAsia="pl-PL"/>
        </w:rPr>
        <w:t>8</w:t>
      </w:r>
      <w:r w:rsidRPr="00964C5B">
        <w:rPr>
          <w:rFonts w:eastAsia="Times New Roman" w:cstheme="minorHAnsi"/>
          <w:lang w:eastAsia="pl-PL"/>
        </w:rPr>
        <w:t xml:space="preserve"> </w:t>
      </w:r>
      <w:r w:rsidR="002D4F3D" w:rsidRPr="00964C5B">
        <w:rPr>
          <w:rFonts w:eastAsia="Times New Roman" w:cstheme="minorHAnsi"/>
          <w:lang w:eastAsia="pl-PL"/>
        </w:rPr>
        <w:t>-</w:t>
      </w:r>
      <w:r w:rsidRPr="00964C5B">
        <w:rPr>
          <w:rFonts w:eastAsia="Times New Roman" w:cstheme="minorHAnsi"/>
          <w:lang w:eastAsia="pl-PL"/>
        </w:rPr>
        <w:t xml:space="preserve"> </w:t>
      </w:r>
      <w:r w:rsidR="000E1F9A" w:rsidRPr="00964C5B">
        <w:rPr>
          <w:rFonts w:eastAsia="Times New Roman" w:cstheme="minorHAnsi"/>
          <w:lang w:eastAsia="pl-PL"/>
        </w:rPr>
        <w:t>Wykaz podwykonawców</w:t>
      </w:r>
      <w:r w:rsidR="001745AD" w:rsidRPr="00964C5B">
        <w:rPr>
          <w:rFonts w:eastAsia="Times New Roman" w:cstheme="minorHAnsi"/>
          <w:lang w:eastAsia="pl-PL"/>
        </w:rPr>
        <w:t>.</w:t>
      </w:r>
    </w:p>
    <w:p w14:paraId="1FEF4B51" w14:textId="77777777" w:rsidR="00636FF1" w:rsidRPr="00964C5B" w:rsidRDefault="00636FF1" w:rsidP="00636FF1">
      <w:pPr>
        <w:tabs>
          <w:tab w:val="center" w:pos="8505"/>
        </w:tabs>
        <w:spacing w:before="960" w:after="120" w:line="300" w:lineRule="auto"/>
        <w:rPr>
          <w:rFonts w:eastAsia="Times New Roman" w:cstheme="minorHAnsi"/>
          <w:b/>
          <w:bCs/>
          <w:lang w:eastAsia="pl-PL"/>
        </w:rPr>
      </w:pPr>
      <w:r w:rsidRPr="00964C5B">
        <w:rPr>
          <w:rFonts w:eastAsia="Times New Roman" w:cstheme="minorHAnsi"/>
          <w:b/>
          <w:bCs/>
          <w:lang w:eastAsia="pl-PL"/>
        </w:rPr>
        <w:t>Zamawiający</w:t>
      </w:r>
      <w:r w:rsidRPr="00964C5B">
        <w:rPr>
          <w:rFonts w:eastAsia="Times New Roman" w:cstheme="minorHAnsi"/>
          <w:b/>
          <w:bCs/>
          <w:lang w:eastAsia="pl-PL"/>
        </w:rPr>
        <w:tab/>
        <w:t>Wykonawca</w:t>
      </w:r>
    </w:p>
    <w:sectPr w:rsidR="00636FF1" w:rsidRPr="00964C5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E68FB" w14:textId="77777777" w:rsidR="00CE084D" w:rsidRDefault="00CE084D" w:rsidP="00D2686D">
      <w:pPr>
        <w:spacing w:after="0" w:line="240" w:lineRule="auto"/>
      </w:pPr>
      <w:r>
        <w:separator/>
      </w:r>
    </w:p>
  </w:endnote>
  <w:endnote w:type="continuationSeparator" w:id="0">
    <w:p w14:paraId="600081E8" w14:textId="77777777" w:rsidR="00CE084D" w:rsidRDefault="00CE084D" w:rsidP="00D268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dobe Devanagari">
    <w:panose1 w:val="02040503050201020203"/>
    <w:charset w:val="00"/>
    <w:family w:val="roman"/>
    <w:notTrueType/>
    <w:pitch w:val="variable"/>
    <w:sig w:usb0="00008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1492523581"/>
      <w:docPartObj>
        <w:docPartGallery w:val="Page Numbers (Bottom of Page)"/>
        <w:docPartUnique/>
      </w:docPartObj>
    </w:sdtPr>
    <w:sdtEndPr/>
    <w:sdtContent>
      <w:sdt>
        <w:sdtPr>
          <w:rPr>
            <w:rFonts w:asciiTheme="minorHAnsi" w:hAnsiTheme="minorHAnsi" w:cstheme="minorHAnsi"/>
            <w:sz w:val="22"/>
            <w:szCs w:val="22"/>
          </w:rPr>
          <w:id w:val="1728636285"/>
          <w:docPartObj>
            <w:docPartGallery w:val="Page Numbers (Top of Page)"/>
            <w:docPartUnique/>
          </w:docPartObj>
        </w:sdtPr>
        <w:sdtEndPr/>
        <w:sdtContent>
          <w:p w14:paraId="444F7A0F" w14:textId="39F5F9C1" w:rsidR="00D624D4" w:rsidRPr="00EE3492" w:rsidRDefault="00D624D4" w:rsidP="00D624D4">
            <w:pPr>
              <w:pStyle w:val="Stopka"/>
              <w:jc w:val="right"/>
              <w:rPr>
                <w:rFonts w:asciiTheme="minorHAnsi" w:hAnsiTheme="minorHAnsi" w:cstheme="minorHAnsi"/>
                <w:sz w:val="22"/>
                <w:szCs w:val="22"/>
              </w:rPr>
            </w:pPr>
            <w:r w:rsidRPr="00EE3492">
              <w:rPr>
                <w:rFonts w:asciiTheme="minorHAnsi" w:hAnsiTheme="minorHAnsi" w:cstheme="minorHAnsi"/>
                <w:sz w:val="22"/>
                <w:szCs w:val="22"/>
              </w:rPr>
              <w:t xml:space="preserve">Strona </w:t>
            </w:r>
            <w:r w:rsidRPr="00EE3492">
              <w:rPr>
                <w:rFonts w:asciiTheme="minorHAnsi" w:hAnsiTheme="minorHAnsi" w:cstheme="minorHAnsi"/>
                <w:b/>
                <w:bCs/>
                <w:sz w:val="22"/>
                <w:szCs w:val="22"/>
              </w:rPr>
              <w:fldChar w:fldCharType="begin"/>
            </w:r>
            <w:r w:rsidRPr="00EE3492">
              <w:rPr>
                <w:rFonts w:asciiTheme="minorHAnsi" w:hAnsiTheme="minorHAnsi" w:cstheme="minorHAnsi"/>
                <w:b/>
                <w:bCs/>
                <w:sz w:val="22"/>
                <w:szCs w:val="22"/>
              </w:rPr>
              <w:instrText>PAGE</w:instrText>
            </w:r>
            <w:r w:rsidRPr="00EE3492">
              <w:rPr>
                <w:rFonts w:asciiTheme="minorHAnsi" w:hAnsiTheme="minorHAnsi" w:cstheme="minorHAnsi"/>
                <w:b/>
                <w:bCs/>
                <w:sz w:val="22"/>
                <w:szCs w:val="22"/>
              </w:rPr>
              <w:fldChar w:fldCharType="separate"/>
            </w:r>
            <w:r w:rsidRPr="00EE3492">
              <w:rPr>
                <w:rFonts w:asciiTheme="minorHAnsi" w:hAnsiTheme="minorHAnsi" w:cstheme="minorHAnsi"/>
                <w:b/>
                <w:bCs/>
                <w:sz w:val="22"/>
                <w:szCs w:val="22"/>
              </w:rPr>
              <w:t>2</w:t>
            </w:r>
            <w:r w:rsidRPr="00EE3492">
              <w:rPr>
                <w:rFonts w:asciiTheme="minorHAnsi" w:hAnsiTheme="minorHAnsi" w:cstheme="minorHAnsi"/>
                <w:b/>
                <w:bCs/>
                <w:sz w:val="22"/>
                <w:szCs w:val="22"/>
              </w:rPr>
              <w:fldChar w:fldCharType="end"/>
            </w:r>
            <w:r w:rsidRPr="00EE3492">
              <w:rPr>
                <w:rFonts w:asciiTheme="minorHAnsi" w:hAnsiTheme="minorHAnsi" w:cstheme="minorHAnsi"/>
                <w:sz w:val="22"/>
                <w:szCs w:val="22"/>
              </w:rPr>
              <w:t xml:space="preserve"> z </w:t>
            </w:r>
            <w:r w:rsidRPr="00EE3492">
              <w:rPr>
                <w:rFonts w:asciiTheme="minorHAnsi" w:hAnsiTheme="minorHAnsi" w:cstheme="minorHAnsi"/>
                <w:b/>
                <w:bCs/>
                <w:sz w:val="22"/>
                <w:szCs w:val="22"/>
              </w:rPr>
              <w:fldChar w:fldCharType="begin"/>
            </w:r>
            <w:r w:rsidRPr="00EE3492">
              <w:rPr>
                <w:rFonts w:asciiTheme="minorHAnsi" w:hAnsiTheme="minorHAnsi" w:cstheme="minorHAnsi"/>
                <w:b/>
                <w:bCs/>
                <w:sz w:val="22"/>
                <w:szCs w:val="22"/>
              </w:rPr>
              <w:instrText>NUMPAGES</w:instrText>
            </w:r>
            <w:r w:rsidRPr="00EE3492">
              <w:rPr>
                <w:rFonts w:asciiTheme="minorHAnsi" w:hAnsiTheme="minorHAnsi" w:cstheme="minorHAnsi"/>
                <w:b/>
                <w:bCs/>
                <w:sz w:val="22"/>
                <w:szCs w:val="22"/>
              </w:rPr>
              <w:fldChar w:fldCharType="separate"/>
            </w:r>
            <w:r w:rsidRPr="00EE3492">
              <w:rPr>
                <w:rFonts w:asciiTheme="minorHAnsi" w:hAnsiTheme="minorHAnsi" w:cstheme="minorHAnsi"/>
                <w:b/>
                <w:bCs/>
                <w:sz w:val="22"/>
                <w:szCs w:val="22"/>
              </w:rPr>
              <w:t>2</w:t>
            </w:r>
            <w:r w:rsidRPr="00EE3492">
              <w:rPr>
                <w:rFonts w:asciiTheme="minorHAnsi" w:hAnsiTheme="minorHAnsi" w:cstheme="minorHAnsi"/>
                <w:b/>
                <w:bCs/>
                <w:sz w:val="22"/>
                <w:szCs w:val="22"/>
              </w:rPr>
              <w:fldChar w:fldCharType="end"/>
            </w:r>
          </w:p>
        </w:sdtContent>
      </w:sdt>
    </w:sdtContent>
  </w:sdt>
  <w:p w14:paraId="6D2E9E42" w14:textId="77777777" w:rsidR="00D624D4" w:rsidRDefault="00D624D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572CE" w14:textId="77777777" w:rsidR="00CE084D" w:rsidRDefault="00CE084D" w:rsidP="00D2686D">
      <w:pPr>
        <w:spacing w:after="0" w:line="240" w:lineRule="auto"/>
      </w:pPr>
      <w:r>
        <w:separator/>
      </w:r>
    </w:p>
  </w:footnote>
  <w:footnote w:type="continuationSeparator" w:id="0">
    <w:p w14:paraId="2215B1DF" w14:textId="77777777" w:rsidR="00CE084D" w:rsidRDefault="00CE084D" w:rsidP="00D2686D">
      <w:pPr>
        <w:spacing w:after="0" w:line="240" w:lineRule="auto"/>
      </w:pPr>
      <w:r>
        <w:continuationSeparator/>
      </w:r>
    </w:p>
  </w:footnote>
  <w:footnote w:id="1">
    <w:p w14:paraId="4B92ED85" w14:textId="605ACEFF" w:rsidR="00D2686D" w:rsidRPr="00783380" w:rsidRDefault="00D2686D" w:rsidP="00D2686D">
      <w:pPr>
        <w:pStyle w:val="Tekstprzypisudolnego"/>
        <w:ind w:left="142" w:hanging="142"/>
        <w:rPr>
          <w:rFonts w:asciiTheme="minorHAnsi" w:hAnsiTheme="minorHAnsi" w:cstheme="minorHAnsi"/>
          <w:sz w:val="22"/>
          <w:szCs w:val="22"/>
        </w:rPr>
      </w:pPr>
      <w:r w:rsidRPr="00783380">
        <w:rPr>
          <w:rStyle w:val="Odwoanieprzypisudolnego"/>
          <w:rFonts w:asciiTheme="minorHAnsi" w:hAnsiTheme="minorHAnsi" w:cstheme="minorHAnsi"/>
          <w:sz w:val="22"/>
          <w:szCs w:val="22"/>
        </w:rPr>
        <w:footnoteRef/>
      </w:r>
      <w:r w:rsidRPr="00783380">
        <w:rPr>
          <w:rFonts w:asciiTheme="minorHAnsi" w:hAnsiTheme="minorHAnsi" w:cstheme="minorHAnsi"/>
          <w:sz w:val="22"/>
          <w:szCs w:val="22"/>
        </w:rPr>
        <w:t xml:space="preserve"> Skreślić </w:t>
      </w:r>
      <w:r w:rsidR="0015357B">
        <w:rPr>
          <w:rFonts w:asciiTheme="minorHAnsi" w:hAnsiTheme="minorHAnsi" w:cstheme="minorHAnsi"/>
          <w:sz w:val="22"/>
          <w:szCs w:val="22"/>
        </w:rPr>
        <w:t xml:space="preserve">datę </w:t>
      </w:r>
      <w:r w:rsidR="00170810">
        <w:rPr>
          <w:rFonts w:asciiTheme="minorHAnsi" w:hAnsiTheme="minorHAnsi" w:cstheme="minorHAnsi"/>
          <w:sz w:val="22"/>
          <w:szCs w:val="22"/>
        </w:rPr>
        <w:t xml:space="preserve">i miejscowość </w:t>
      </w:r>
      <w:r w:rsidRPr="00783380">
        <w:rPr>
          <w:rFonts w:asciiTheme="minorHAnsi" w:hAnsiTheme="minorHAnsi" w:cstheme="minorHAnsi"/>
          <w:sz w:val="22"/>
          <w:szCs w:val="22"/>
        </w:rPr>
        <w:t>w przypadku umowy zawartej w formie elektronicznej</w:t>
      </w:r>
      <w:r w:rsidR="0015357B">
        <w:rPr>
          <w:rFonts w:asciiTheme="minorHAnsi" w:hAnsiTheme="minorHAnsi" w:cstheme="minorHAnsi"/>
          <w:sz w:val="22"/>
          <w:szCs w:val="22"/>
        </w:rPr>
        <w:t>, miejscowość w</w:t>
      </w:r>
      <w:r w:rsidR="00170810">
        <w:rPr>
          <w:rFonts w:asciiTheme="minorHAnsi" w:hAnsiTheme="minorHAnsi" w:cstheme="minorHAnsi"/>
          <w:sz w:val="22"/>
          <w:szCs w:val="22"/>
        </w:rPr>
        <w:t> </w:t>
      </w:r>
      <w:r w:rsidR="0015357B">
        <w:rPr>
          <w:rFonts w:asciiTheme="minorHAnsi" w:hAnsiTheme="minorHAnsi" w:cstheme="minorHAnsi"/>
          <w:sz w:val="22"/>
          <w:szCs w:val="22"/>
        </w:rPr>
        <w:t>przypadku umowy</w:t>
      </w:r>
      <w:r w:rsidR="00170810">
        <w:rPr>
          <w:rFonts w:asciiTheme="minorHAnsi" w:hAnsiTheme="minorHAnsi" w:cstheme="minorHAnsi"/>
          <w:sz w:val="22"/>
          <w:szCs w:val="22"/>
        </w:rPr>
        <w:t xml:space="preserve"> zawartej korespondencyjnie</w:t>
      </w:r>
      <w:r w:rsidRPr="00783380">
        <w:rPr>
          <w:rFonts w:asciiTheme="minorHAnsi" w:hAnsiTheme="minorHAnsi" w:cstheme="minorHAnsi"/>
          <w:sz w:val="22"/>
          <w:szCs w:val="22"/>
        </w:rPr>
        <w:t>.</w:t>
      </w:r>
    </w:p>
  </w:footnote>
  <w:footnote w:id="2">
    <w:p w14:paraId="4E1CB650" w14:textId="77777777" w:rsidR="00D01482" w:rsidRPr="00E36166" w:rsidRDefault="00D01482" w:rsidP="00D01482">
      <w:pPr>
        <w:pStyle w:val="Tekstprzypisudolnego"/>
        <w:rPr>
          <w:rFonts w:cs="Calibri"/>
        </w:rPr>
      </w:pPr>
      <w:r w:rsidRPr="00E36166">
        <w:rPr>
          <w:rFonts w:cs="Calibri"/>
          <w:vertAlign w:val="superscript"/>
        </w:rPr>
        <w:footnoteRef/>
      </w:r>
      <w:r w:rsidRPr="00E36166">
        <w:rPr>
          <w:rFonts w:cs="Calibri"/>
          <w:vertAlign w:val="superscript"/>
        </w:rPr>
        <w:t xml:space="preserve"> </w:t>
      </w:r>
      <w:r w:rsidRPr="00E36166">
        <w:rPr>
          <w:rFonts w:cs="Calibri"/>
        </w:rPr>
        <w:t xml:space="preserve">W przypadku zastosowania zdania pierwszego, usunąć zdanie drugie (lub odwrotnie) </w:t>
      </w:r>
    </w:p>
  </w:footnote>
  <w:footnote w:id="3">
    <w:p w14:paraId="3E8AE7A4" w14:textId="77777777" w:rsidR="00D01482" w:rsidRPr="00E36166" w:rsidRDefault="00D01482" w:rsidP="00D01482">
      <w:pPr>
        <w:pStyle w:val="Tekstprzypisudolnego"/>
        <w:rPr>
          <w:rFonts w:cs="Calibri"/>
        </w:rPr>
      </w:pPr>
      <w:r w:rsidRPr="00E36166">
        <w:rPr>
          <w:rStyle w:val="Odwoanieprzypisudolnego"/>
          <w:rFonts w:cs="Calibri"/>
        </w:rPr>
        <w:footnoteRef/>
      </w:r>
      <w:r w:rsidRPr="00E36166">
        <w:rPr>
          <w:rFonts w:cs="Calibri"/>
        </w:rPr>
        <w:t xml:space="preserve"> Dotyczy tylko osób fizycznych prowadzących działalność gospodarczą.</w:t>
      </w:r>
    </w:p>
  </w:footnote>
  <w:footnote w:id="4">
    <w:p w14:paraId="71E54A7A" w14:textId="77777777" w:rsidR="00D01482" w:rsidRPr="00E36166" w:rsidRDefault="00D01482" w:rsidP="00D01482">
      <w:pPr>
        <w:pStyle w:val="Tekstprzypisudolnego"/>
        <w:rPr>
          <w:rFonts w:cs="Calibri"/>
        </w:rPr>
      </w:pPr>
      <w:r w:rsidRPr="00E36166">
        <w:rPr>
          <w:rStyle w:val="Odwoanieprzypisudolnego"/>
          <w:rFonts w:cs="Calibri"/>
        </w:rPr>
        <w:footnoteRef/>
      </w:r>
      <w:r w:rsidRPr="00E36166">
        <w:rPr>
          <w:rFonts w:cs="Calibri"/>
        </w:rPr>
        <w:t xml:space="preserve"> Skreślić jeśli nie dotyczy i pozostawić właściwe</w:t>
      </w:r>
    </w:p>
  </w:footnote>
  <w:footnote w:id="5">
    <w:p w14:paraId="04672A9A" w14:textId="77777777" w:rsidR="00D01482" w:rsidRPr="00E36166" w:rsidRDefault="00D01482" w:rsidP="00D01482">
      <w:pPr>
        <w:pStyle w:val="Tekstprzypisudolnego"/>
        <w:rPr>
          <w:rFonts w:ascii="Times New Roman" w:hAnsi="Times New Roman"/>
        </w:rPr>
      </w:pPr>
      <w:r w:rsidRPr="00E36166">
        <w:rPr>
          <w:rStyle w:val="Odwoanieprzypisudolnego"/>
          <w:rFonts w:cs="Calibri"/>
        </w:rPr>
        <w:footnoteRef/>
      </w:r>
      <w:r w:rsidRPr="00E36166">
        <w:rPr>
          <w:rFonts w:cs="Calibri"/>
        </w:rPr>
        <w:t xml:space="preserve"> Po wyborze Wykonawcy niepotrzebne skreślić</w:t>
      </w:r>
    </w:p>
  </w:footnote>
  <w:footnote w:id="6">
    <w:p w14:paraId="04DA083A" w14:textId="77777777" w:rsidR="00D01482" w:rsidRPr="00E36166" w:rsidRDefault="00D01482" w:rsidP="00D01482">
      <w:pPr>
        <w:pStyle w:val="Tekstprzypisudolnego"/>
      </w:pPr>
      <w:r w:rsidRPr="00E36166">
        <w:rPr>
          <w:rStyle w:val="Odwoanieprzypisudolnego"/>
        </w:rPr>
        <w:footnoteRef/>
      </w:r>
      <w:r w:rsidRPr="00E36166">
        <w:t xml:space="preserve"> Po wyborze Wykonawcy niepotrzebne skreślić i pozostawić właściwe – uzupełnić datę</w:t>
      </w:r>
      <w:r>
        <w:t>,</w:t>
      </w:r>
      <w:r w:rsidRPr="00E36166">
        <w:t xml:space="preserve"> jeśli pozostanie drugi przypadek</w:t>
      </w:r>
      <w:r>
        <w:t xml:space="preserve">. </w:t>
      </w:r>
      <w:r w:rsidRPr="00D95134">
        <w:t xml:space="preserve">Jeśli zostanie wybrany trzeci przypadek wykreślić ust. </w:t>
      </w:r>
      <w:r>
        <w:t>5</w:t>
      </w:r>
      <w:r w:rsidRPr="00D95134">
        <w:t>-1</w:t>
      </w:r>
      <w:r>
        <w:t>0.</w:t>
      </w:r>
    </w:p>
  </w:footnote>
  <w:footnote w:id="7">
    <w:p w14:paraId="3B7A47FA" w14:textId="77777777" w:rsidR="00D01482" w:rsidRPr="00E36166" w:rsidRDefault="00D01482" w:rsidP="00D01482">
      <w:pPr>
        <w:pStyle w:val="Tekstprzypisudolnego"/>
      </w:pPr>
      <w:r w:rsidRPr="00E36166">
        <w:rPr>
          <w:rStyle w:val="Odwoanieprzypisudolnego"/>
        </w:rPr>
        <w:footnoteRef/>
      </w:r>
      <w:r w:rsidRPr="00E36166">
        <w:t xml:space="preserve"> </w:t>
      </w:r>
      <w:r w:rsidRPr="00E36166">
        <w:rPr>
          <w:rFonts w:ascii="Calibri Light" w:hAnsi="Calibri Light" w:cs="Calibri Light"/>
        </w:rPr>
        <w:t>Wykonawca wystawiający Fakturę VAT przy użyciu Krajowego Sytemu e-Faktur (</w:t>
      </w:r>
      <w:proofErr w:type="spellStart"/>
      <w:r w:rsidRPr="00E36166">
        <w:rPr>
          <w:rFonts w:ascii="Calibri Light" w:hAnsi="Calibri Light" w:cs="Calibri Light"/>
        </w:rPr>
        <w:t>KSeF</w:t>
      </w:r>
      <w:proofErr w:type="spellEnd"/>
      <w:r w:rsidRPr="00E36166">
        <w:rPr>
          <w:rFonts w:ascii="Calibri Light" w:hAnsi="Calibri Light" w:cs="Calibri Light"/>
        </w:rPr>
        <w:t xml:space="preserve">) zobowiązany jest w sekcji: Podmiot 3, wskazać dane identyfikujące Zamawiającego poprzez określenie jego danych z podaniem numeru NIP </w:t>
      </w:r>
    </w:p>
    <w:p w14:paraId="5D28106B" w14:textId="77777777" w:rsidR="00D01482" w:rsidRPr="00E36166" w:rsidRDefault="00D01482" w:rsidP="00D01482">
      <w:pPr>
        <w:pStyle w:val="Tekstprzypisudolnego"/>
      </w:pPr>
      <w:r w:rsidRPr="00E36166">
        <w:t xml:space="preserve">   </w:t>
      </w:r>
    </w:p>
    <w:p w14:paraId="650AC777" w14:textId="77777777" w:rsidR="00D01482" w:rsidRPr="00E36166" w:rsidRDefault="00D01482" w:rsidP="00D01482">
      <w:pPr>
        <w:pStyle w:val="Tekstprzypisudolnego"/>
      </w:pPr>
      <w:r w:rsidRPr="00E36166">
        <w:t xml:space="preserve">   </w:t>
      </w:r>
    </w:p>
  </w:footnote>
  <w:footnote w:id="8">
    <w:p w14:paraId="48F23DF9" w14:textId="4781DC9E" w:rsidR="00B16576" w:rsidRPr="00636FF1" w:rsidRDefault="00B16576" w:rsidP="0061304B">
      <w:pPr>
        <w:pStyle w:val="Tekstprzypisudolnego"/>
        <w:ind w:left="142" w:hanging="142"/>
        <w:jc w:val="both"/>
        <w:rPr>
          <w:rFonts w:asciiTheme="minorHAnsi" w:hAnsiTheme="minorHAnsi" w:cstheme="minorHAnsi"/>
          <w:sz w:val="22"/>
          <w:szCs w:val="22"/>
        </w:rPr>
      </w:pPr>
      <w:r w:rsidRPr="00636FF1">
        <w:rPr>
          <w:rStyle w:val="Odwoanieprzypisudolnego"/>
          <w:rFonts w:asciiTheme="minorHAnsi" w:hAnsiTheme="minorHAnsi" w:cstheme="minorHAnsi"/>
          <w:sz w:val="22"/>
          <w:szCs w:val="22"/>
        </w:rPr>
        <w:footnoteRef/>
      </w:r>
      <w:r w:rsidRPr="00636FF1">
        <w:rPr>
          <w:rFonts w:asciiTheme="minorHAnsi" w:hAnsiTheme="minorHAnsi" w:cstheme="minorHAnsi"/>
          <w:sz w:val="22"/>
          <w:szCs w:val="22"/>
        </w:rPr>
        <w:t xml:space="preserve"> </w:t>
      </w:r>
      <w:r w:rsidRPr="00162230">
        <w:rPr>
          <w:rFonts w:asciiTheme="minorHAnsi" w:hAnsiTheme="minorHAnsi" w:cstheme="minorHAnsi"/>
          <w:sz w:val="22"/>
          <w:szCs w:val="22"/>
        </w:rPr>
        <w:t xml:space="preserve">Wyliczenie ma charakter przykładowy. Umowa o pracę może zawierać również inne dane, które podlegają </w:t>
      </w:r>
      <w:proofErr w:type="spellStart"/>
      <w:r w:rsidRPr="00162230">
        <w:rPr>
          <w:rFonts w:asciiTheme="minorHAnsi" w:hAnsiTheme="minorHAnsi" w:cstheme="minorHAnsi"/>
          <w:sz w:val="22"/>
          <w:szCs w:val="22"/>
        </w:rPr>
        <w:t>anonimizacji</w:t>
      </w:r>
      <w:proofErr w:type="spellEnd"/>
      <w:r w:rsidRPr="00162230">
        <w:rPr>
          <w:rFonts w:asciiTheme="minorHAnsi" w:hAnsiTheme="minorHAnsi" w:cstheme="minorHAnsi"/>
          <w:sz w:val="22"/>
          <w:szCs w:val="22"/>
        </w:rPr>
        <w:t>. Każda umowa powinna zostać przeanalizowana przez składającego pod kątem przepisów RODO</w:t>
      </w:r>
      <w:r w:rsidRPr="00162230">
        <w:rPr>
          <w:rFonts w:asciiTheme="minorHAnsi" w:hAnsiTheme="minorHAnsi" w:cstheme="minorHAnsi"/>
          <w:bCs/>
          <w:sz w:val="22"/>
          <w:szCs w:val="22"/>
        </w:rPr>
        <w:t xml:space="preserve"> oraz wydanych na jego podstawie przepisów krajowych z zakresu ochrony danych osobowych</w:t>
      </w:r>
      <w:r w:rsidRPr="00162230">
        <w:rPr>
          <w:rFonts w:asciiTheme="minorHAnsi" w:hAnsiTheme="minorHAnsi" w:cstheme="minorHAnsi"/>
          <w:sz w:val="22"/>
          <w:szCs w:val="22"/>
        </w:rPr>
        <w:t xml:space="preserve">; zakres </w:t>
      </w:r>
      <w:proofErr w:type="spellStart"/>
      <w:r w:rsidRPr="00162230">
        <w:rPr>
          <w:rFonts w:asciiTheme="minorHAnsi" w:hAnsiTheme="minorHAnsi" w:cstheme="minorHAnsi"/>
          <w:sz w:val="22"/>
          <w:szCs w:val="22"/>
        </w:rPr>
        <w:t>anonimizacji</w:t>
      </w:r>
      <w:proofErr w:type="spellEnd"/>
      <w:r w:rsidRPr="00162230">
        <w:rPr>
          <w:rFonts w:asciiTheme="minorHAnsi" w:hAnsiTheme="minorHAnsi" w:cstheme="minorHAnsi"/>
          <w:sz w:val="22"/>
          <w:szCs w:val="22"/>
        </w:rPr>
        <w:t xml:space="preserve"> umowy musi być zgodny z przepisami ww. aktów prawnych.</w:t>
      </w:r>
    </w:p>
  </w:footnote>
  <w:footnote w:id="9">
    <w:p w14:paraId="654D2D31" w14:textId="2C088313" w:rsidR="004C51AC" w:rsidRPr="00162230" w:rsidRDefault="004C51AC" w:rsidP="00B87E2D">
      <w:pPr>
        <w:pStyle w:val="Tekstprzypisudolnego"/>
        <w:ind w:left="142" w:hanging="142"/>
        <w:rPr>
          <w:sz w:val="22"/>
          <w:szCs w:val="22"/>
        </w:rPr>
      </w:pPr>
      <w:r w:rsidRPr="00162230">
        <w:rPr>
          <w:rStyle w:val="Odwoanieprzypisudolnego"/>
          <w:sz w:val="22"/>
          <w:szCs w:val="22"/>
        </w:rPr>
        <w:footnoteRef/>
      </w:r>
      <w:r w:rsidRPr="00162230">
        <w:rPr>
          <w:sz w:val="22"/>
          <w:szCs w:val="22"/>
        </w:rPr>
        <w:t xml:space="preserve"> </w:t>
      </w:r>
      <w:r w:rsidR="00B87E2D">
        <w:rPr>
          <w:sz w:val="22"/>
          <w:szCs w:val="22"/>
        </w:rPr>
        <w:t>N</w:t>
      </w:r>
      <w:r w:rsidRPr="00162230">
        <w:rPr>
          <w:sz w:val="22"/>
          <w:szCs w:val="22"/>
        </w:rPr>
        <w:t>iewłaściwe skreślić</w:t>
      </w:r>
      <w:r w:rsidR="00B87E2D">
        <w:rPr>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A1BE6" w14:textId="77777777" w:rsidR="00070BE8" w:rsidRDefault="00070BE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27ECDA30"/>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12"/>
    <w:multiLevelType w:val="multilevel"/>
    <w:tmpl w:val="A970C242"/>
    <w:name w:val="WW8Num32"/>
    <w:lvl w:ilvl="0">
      <w:start w:val="1"/>
      <w:numFmt w:val="decimal"/>
      <w:lvlText w:val="%1."/>
      <w:lvlJc w:val="left"/>
      <w:pPr>
        <w:tabs>
          <w:tab w:val="num" w:pos="502"/>
        </w:tabs>
        <w:ind w:left="502" w:hanging="360"/>
      </w:pPr>
      <w:rPr>
        <w:rFonts w:asciiTheme="minorHAnsi" w:hAnsiTheme="minorHAnsi" w:cstheme="minorHAnsi" w:hint="default"/>
        <w:b w:val="0"/>
        <w:i w:val="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9F4652"/>
    <w:multiLevelType w:val="hybridMultilevel"/>
    <w:tmpl w:val="AA46D414"/>
    <w:lvl w:ilvl="0" w:tplc="A95CA596">
      <w:start w:val="1"/>
      <w:numFmt w:val="decimal"/>
      <w:lvlText w:val="%1."/>
      <w:lvlJc w:val="left"/>
      <w:pPr>
        <w:ind w:left="1287" w:hanging="360"/>
      </w:pPr>
      <w:rPr>
        <w:rFonts w:hint="default"/>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B8618D"/>
    <w:multiLevelType w:val="hybridMultilevel"/>
    <w:tmpl w:val="569E4048"/>
    <w:lvl w:ilvl="0" w:tplc="83BAECD6">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5C33DFD"/>
    <w:multiLevelType w:val="hybridMultilevel"/>
    <w:tmpl w:val="ADDEB39A"/>
    <w:lvl w:ilvl="0" w:tplc="78524D4E">
      <w:start w:val="2"/>
      <w:numFmt w:val="decimal"/>
      <w:lvlText w:val="%1."/>
      <w:lvlJc w:val="left"/>
      <w:pPr>
        <w:ind w:left="144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1F1252"/>
    <w:multiLevelType w:val="multilevel"/>
    <w:tmpl w:val="109A48F2"/>
    <w:lvl w:ilvl="0">
      <w:start w:val="1"/>
      <w:numFmt w:val="ordinal"/>
      <w:lvlText w:val="%1"/>
      <w:lvlJc w:val="left"/>
      <w:pPr>
        <w:tabs>
          <w:tab w:val="num" w:pos="850"/>
        </w:tabs>
        <w:ind w:left="850" w:hanging="425"/>
      </w:pPr>
      <w:rPr>
        <w:rFonts w:ascii="Calibri" w:hAnsi="Calibri" w:hint="default"/>
        <w:b w:val="0"/>
        <w:i w:val="0"/>
        <w:color w:val="auto"/>
        <w:spacing w:val="0"/>
        <w:w w:val="100"/>
        <w:position w:val="0"/>
        <w:sz w:val="22"/>
        <w14:ligatures w14:val="none"/>
        <w14:numForm w14:val="default"/>
        <w14:numSpacing w14:val="default"/>
        <w14:stylisticSets/>
        <w14:cntxtAlts w14:val="0"/>
      </w:rPr>
    </w:lvl>
    <w:lvl w:ilvl="1">
      <w:start w:val="1"/>
      <w:numFmt w:val="decimal"/>
      <w:lvlText w:val="%2)"/>
      <w:lvlJc w:val="left"/>
      <w:pPr>
        <w:tabs>
          <w:tab w:val="num" w:pos="1276"/>
        </w:tabs>
        <w:ind w:left="1275" w:hanging="425"/>
      </w:pPr>
      <w:rPr>
        <w:rFonts w:asciiTheme="minorHAnsi" w:hAnsiTheme="minorHAnsi" w:hint="default"/>
        <w:b w:val="0"/>
        <w:i w:val="0"/>
        <w:color w:val="auto"/>
        <w:sz w:val="22"/>
      </w:rPr>
    </w:lvl>
    <w:lvl w:ilvl="2">
      <w:start w:val="1"/>
      <w:numFmt w:val="lowerLetter"/>
      <w:lvlText w:val="%3)"/>
      <w:lvlJc w:val="left"/>
      <w:pPr>
        <w:tabs>
          <w:tab w:val="num" w:pos="1701"/>
        </w:tabs>
        <w:ind w:left="1700" w:hanging="425"/>
      </w:pPr>
      <w:rPr>
        <w:rFonts w:ascii="Calibri" w:hAnsi="Calibri" w:hint="default"/>
      </w:rPr>
    </w:lvl>
    <w:lvl w:ilvl="3">
      <w:start w:val="1"/>
      <w:numFmt w:val="lowerLetter"/>
      <w:lvlText w:val="%4."/>
      <w:lvlJc w:val="left"/>
      <w:pPr>
        <w:tabs>
          <w:tab w:val="num" w:pos="2126"/>
        </w:tabs>
        <w:ind w:left="2125" w:hanging="425"/>
      </w:pPr>
      <w:rPr>
        <w:rFonts w:ascii="Calibri" w:hAnsi="Calibri" w:hint="default"/>
        <w:sz w:val="22"/>
      </w:rPr>
    </w:lvl>
    <w:lvl w:ilvl="4">
      <w:start w:val="1"/>
      <w:numFmt w:val="bullet"/>
      <w:lvlText w:val="-"/>
      <w:lvlJc w:val="left"/>
      <w:pPr>
        <w:tabs>
          <w:tab w:val="num" w:pos="2551"/>
        </w:tabs>
        <w:ind w:left="2550" w:hanging="425"/>
      </w:pPr>
      <w:rPr>
        <w:rFonts w:ascii="Calibri" w:hAnsi="Calibri" w:hint="default"/>
        <w:color w:val="auto"/>
      </w:rPr>
    </w:lvl>
    <w:lvl w:ilvl="5">
      <w:start w:val="1"/>
      <w:numFmt w:val="bullet"/>
      <w:lvlText w:val=""/>
      <w:lvlJc w:val="left"/>
      <w:pPr>
        <w:tabs>
          <w:tab w:val="num" w:pos="2977"/>
        </w:tabs>
        <w:ind w:left="2975" w:hanging="425"/>
      </w:pPr>
      <w:rPr>
        <w:rFonts w:ascii="Symbol" w:hAnsi="Symbol" w:hint="default"/>
        <w:color w:val="auto"/>
      </w:rPr>
    </w:lvl>
    <w:lvl w:ilvl="6">
      <w:start w:val="1"/>
      <w:numFmt w:val="none"/>
      <w:lvlText w:val=""/>
      <w:lvlJc w:val="left"/>
      <w:pPr>
        <w:ind w:left="3400" w:hanging="425"/>
      </w:pPr>
      <w:rPr>
        <w:rFonts w:hint="default"/>
      </w:rPr>
    </w:lvl>
    <w:lvl w:ilvl="7">
      <w:start w:val="1"/>
      <w:numFmt w:val="none"/>
      <w:lvlText w:val=""/>
      <w:lvlJc w:val="left"/>
      <w:pPr>
        <w:ind w:left="3825" w:hanging="425"/>
      </w:pPr>
      <w:rPr>
        <w:rFonts w:hint="default"/>
      </w:rPr>
    </w:lvl>
    <w:lvl w:ilvl="8">
      <w:start w:val="1"/>
      <w:numFmt w:val="none"/>
      <w:lvlText w:val=""/>
      <w:lvlJc w:val="left"/>
      <w:pPr>
        <w:ind w:left="4250" w:hanging="425"/>
      </w:pPr>
      <w:rPr>
        <w:rFonts w:hint="default"/>
      </w:rPr>
    </w:lvl>
  </w:abstractNum>
  <w:abstractNum w:abstractNumId="6" w15:restartNumberingAfterBreak="0">
    <w:nsid w:val="09F7030F"/>
    <w:multiLevelType w:val="multilevel"/>
    <w:tmpl w:val="E8FCD416"/>
    <w:numStyleLink w:val="UMOWY"/>
  </w:abstractNum>
  <w:abstractNum w:abstractNumId="7" w15:restartNumberingAfterBreak="0">
    <w:nsid w:val="09F825D5"/>
    <w:multiLevelType w:val="multilevel"/>
    <w:tmpl w:val="109A48F2"/>
    <w:lvl w:ilvl="0">
      <w:start w:val="1"/>
      <w:numFmt w:val="ordinal"/>
      <w:lvlText w:val="%1"/>
      <w:lvlJc w:val="left"/>
      <w:pPr>
        <w:tabs>
          <w:tab w:val="num" w:pos="850"/>
        </w:tabs>
        <w:ind w:left="850" w:hanging="425"/>
      </w:pPr>
      <w:rPr>
        <w:rFonts w:ascii="Calibri" w:hAnsi="Calibri" w:hint="default"/>
        <w:b w:val="0"/>
        <w:i w:val="0"/>
        <w:color w:val="auto"/>
        <w:spacing w:val="0"/>
        <w:w w:val="100"/>
        <w:position w:val="0"/>
        <w:sz w:val="22"/>
        <w14:ligatures w14:val="none"/>
        <w14:numForm w14:val="default"/>
        <w14:numSpacing w14:val="default"/>
        <w14:stylisticSets/>
        <w14:cntxtAlts w14:val="0"/>
      </w:rPr>
    </w:lvl>
    <w:lvl w:ilvl="1">
      <w:start w:val="1"/>
      <w:numFmt w:val="decimal"/>
      <w:lvlText w:val="%2)"/>
      <w:lvlJc w:val="left"/>
      <w:pPr>
        <w:tabs>
          <w:tab w:val="num" w:pos="1276"/>
        </w:tabs>
        <w:ind w:left="1275" w:hanging="425"/>
      </w:pPr>
      <w:rPr>
        <w:rFonts w:asciiTheme="minorHAnsi" w:hAnsiTheme="minorHAnsi" w:hint="default"/>
        <w:b w:val="0"/>
        <w:i w:val="0"/>
        <w:color w:val="auto"/>
        <w:sz w:val="22"/>
      </w:rPr>
    </w:lvl>
    <w:lvl w:ilvl="2">
      <w:start w:val="1"/>
      <w:numFmt w:val="lowerLetter"/>
      <w:lvlText w:val="%3)"/>
      <w:lvlJc w:val="left"/>
      <w:pPr>
        <w:tabs>
          <w:tab w:val="num" w:pos="1701"/>
        </w:tabs>
        <w:ind w:left="1700" w:hanging="425"/>
      </w:pPr>
      <w:rPr>
        <w:rFonts w:ascii="Calibri" w:hAnsi="Calibri" w:hint="default"/>
      </w:rPr>
    </w:lvl>
    <w:lvl w:ilvl="3">
      <w:start w:val="1"/>
      <w:numFmt w:val="lowerLetter"/>
      <w:lvlText w:val="%4."/>
      <w:lvlJc w:val="left"/>
      <w:pPr>
        <w:tabs>
          <w:tab w:val="num" w:pos="2126"/>
        </w:tabs>
        <w:ind w:left="2125" w:hanging="425"/>
      </w:pPr>
      <w:rPr>
        <w:rFonts w:ascii="Calibri" w:hAnsi="Calibri" w:hint="default"/>
        <w:sz w:val="22"/>
      </w:rPr>
    </w:lvl>
    <w:lvl w:ilvl="4">
      <w:start w:val="1"/>
      <w:numFmt w:val="bullet"/>
      <w:lvlText w:val="-"/>
      <w:lvlJc w:val="left"/>
      <w:pPr>
        <w:tabs>
          <w:tab w:val="num" w:pos="2551"/>
        </w:tabs>
        <w:ind w:left="2550" w:hanging="425"/>
      </w:pPr>
      <w:rPr>
        <w:rFonts w:ascii="Calibri" w:hAnsi="Calibri" w:hint="default"/>
        <w:color w:val="auto"/>
      </w:rPr>
    </w:lvl>
    <w:lvl w:ilvl="5">
      <w:start w:val="1"/>
      <w:numFmt w:val="bullet"/>
      <w:lvlText w:val=""/>
      <w:lvlJc w:val="left"/>
      <w:pPr>
        <w:tabs>
          <w:tab w:val="num" w:pos="2977"/>
        </w:tabs>
        <w:ind w:left="2975" w:hanging="425"/>
      </w:pPr>
      <w:rPr>
        <w:rFonts w:ascii="Symbol" w:hAnsi="Symbol" w:hint="default"/>
        <w:color w:val="auto"/>
      </w:rPr>
    </w:lvl>
    <w:lvl w:ilvl="6">
      <w:start w:val="1"/>
      <w:numFmt w:val="none"/>
      <w:lvlText w:val=""/>
      <w:lvlJc w:val="left"/>
      <w:pPr>
        <w:ind w:left="3400" w:hanging="425"/>
      </w:pPr>
      <w:rPr>
        <w:rFonts w:hint="default"/>
      </w:rPr>
    </w:lvl>
    <w:lvl w:ilvl="7">
      <w:start w:val="1"/>
      <w:numFmt w:val="none"/>
      <w:lvlText w:val=""/>
      <w:lvlJc w:val="left"/>
      <w:pPr>
        <w:ind w:left="3825" w:hanging="425"/>
      </w:pPr>
      <w:rPr>
        <w:rFonts w:hint="default"/>
      </w:rPr>
    </w:lvl>
    <w:lvl w:ilvl="8">
      <w:start w:val="1"/>
      <w:numFmt w:val="none"/>
      <w:lvlText w:val=""/>
      <w:lvlJc w:val="left"/>
      <w:pPr>
        <w:ind w:left="4250" w:hanging="425"/>
      </w:pPr>
      <w:rPr>
        <w:rFonts w:hint="default"/>
      </w:rPr>
    </w:lvl>
  </w:abstractNum>
  <w:abstractNum w:abstractNumId="8" w15:restartNumberingAfterBreak="0">
    <w:nsid w:val="0B2E2617"/>
    <w:multiLevelType w:val="multilevel"/>
    <w:tmpl w:val="E8FCD416"/>
    <w:numStyleLink w:val="UMOWY"/>
  </w:abstractNum>
  <w:abstractNum w:abstractNumId="9" w15:restartNumberingAfterBreak="0">
    <w:nsid w:val="0C2F29FA"/>
    <w:multiLevelType w:val="hybridMultilevel"/>
    <w:tmpl w:val="9FE8FFD8"/>
    <w:lvl w:ilvl="0" w:tplc="86B2B978">
      <w:start w:val="1"/>
      <w:numFmt w:val="decimal"/>
      <w:lvlText w:val="%1."/>
      <w:lvlJc w:val="left"/>
      <w:pPr>
        <w:tabs>
          <w:tab w:val="num" w:pos="1543"/>
        </w:tabs>
        <w:ind w:left="1543" w:hanging="283"/>
      </w:pPr>
      <w:rPr>
        <w:rFonts w:cs="Times New Roman"/>
      </w:rPr>
    </w:lvl>
    <w:lvl w:ilvl="1" w:tplc="0415000F">
      <w:start w:val="1"/>
      <w:numFmt w:val="decimal"/>
      <w:lvlText w:val="%2."/>
      <w:lvlJc w:val="left"/>
      <w:pPr>
        <w:ind w:left="1440" w:hanging="360"/>
      </w:pPr>
    </w:lvl>
    <w:lvl w:ilvl="2" w:tplc="04150001">
      <w:start w:val="1"/>
      <w:numFmt w:val="bullet"/>
      <w:lvlText w:val=""/>
      <w:lvlJc w:val="left"/>
      <w:pPr>
        <w:tabs>
          <w:tab w:val="num" w:pos="2340"/>
        </w:tabs>
        <w:ind w:left="2340" w:hanging="360"/>
      </w:pPr>
      <w:rPr>
        <w:rFonts w:ascii="Symbol" w:hAnsi="Symbol" w:hint="default"/>
      </w:rPr>
    </w:lvl>
    <w:lvl w:ilvl="3" w:tplc="E39EC7B4">
      <w:start w:val="1"/>
      <w:numFmt w:val="lowerLetter"/>
      <w:lvlText w:val="%4)"/>
      <w:lvlJc w:val="left"/>
      <w:pPr>
        <w:tabs>
          <w:tab w:val="num" w:pos="2880"/>
        </w:tabs>
        <w:ind w:left="2880" w:hanging="360"/>
      </w:pPr>
      <w:rPr>
        <w:rFonts w:ascii="Arial" w:eastAsia="Times New Roman" w:hAnsi="Arial" w:cs="Arial"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 w15:restartNumberingAfterBreak="0">
    <w:nsid w:val="0D762791"/>
    <w:multiLevelType w:val="multilevel"/>
    <w:tmpl w:val="8C7A8DB6"/>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502"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EA9160C"/>
    <w:multiLevelType w:val="hybridMultilevel"/>
    <w:tmpl w:val="0816B8B4"/>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9C0EBD"/>
    <w:multiLevelType w:val="multilevel"/>
    <w:tmpl w:val="E8FCD416"/>
    <w:numStyleLink w:val="UMOWY"/>
  </w:abstractNum>
  <w:abstractNum w:abstractNumId="13" w15:restartNumberingAfterBreak="0">
    <w:nsid w:val="1079248E"/>
    <w:multiLevelType w:val="multilevel"/>
    <w:tmpl w:val="E8FCD416"/>
    <w:numStyleLink w:val="UMOWY"/>
  </w:abstractNum>
  <w:abstractNum w:abstractNumId="14" w15:restartNumberingAfterBreak="0">
    <w:nsid w:val="10D620A2"/>
    <w:multiLevelType w:val="multilevel"/>
    <w:tmpl w:val="60ECA454"/>
    <w:styleLink w:val="Biecalista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4E24A07"/>
    <w:multiLevelType w:val="hybridMultilevel"/>
    <w:tmpl w:val="E6224320"/>
    <w:lvl w:ilvl="0" w:tplc="345ACF14">
      <w:start w:val="1"/>
      <w:numFmt w:val="decimal"/>
      <w:lvlText w:val="%1)"/>
      <w:lvlJc w:val="left"/>
      <w:pPr>
        <w:ind w:left="860" w:hanging="435"/>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6" w15:restartNumberingAfterBreak="0">
    <w:nsid w:val="157E3D26"/>
    <w:multiLevelType w:val="multilevel"/>
    <w:tmpl w:val="E8FCD416"/>
    <w:numStyleLink w:val="UMOWY"/>
  </w:abstractNum>
  <w:abstractNum w:abstractNumId="17" w15:restartNumberingAfterBreak="0">
    <w:nsid w:val="16376107"/>
    <w:multiLevelType w:val="hybridMultilevel"/>
    <w:tmpl w:val="4864900E"/>
    <w:lvl w:ilvl="0" w:tplc="C8863ACA">
      <w:start w:val="1"/>
      <w:numFmt w:val="decimal"/>
      <w:lvlText w:val="%1."/>
      <w:lvlJc w:val="left"/>
      <w:pPr>
        <w:tabs>
          <w:tab w:val="num" w:pos="-720"/>
        </w:tabs>
        <w:ind w:left="-720" w:hanging="360"/>
      </w:pPr>
      <w:rPr>
        <w:rFonts w:cs="Times New Roman"/>
        <w:b w:val="0"/>
      </w:rPr>
    </w:lvl>
    <w:lvl w:ilvl="1" w:tplc="01685C66">
      <w:start w:val="1"/>
      <w:numFmt w:val="decimal"/>
      <w:lvlText w:val="%2)"/>
      <w:lvlJc w:val="left"/>
      <w:pPr>
        <w:tabs>
          <w:tab w:val="num" w:pos="502"/>
        </w:tabs>
        <w:ind w:left="502" w:hanging="360"/>
      </w:pPr>
      <w:rPr>
        <w:rFonts w:ascii="Arial" w:eastAsia="Calibri" w:hAnsi="Arial" w:cs="Arial"/>
        <w:b w:val="0"/>
      </w:rPr>
    </w:lvl>
    <w:lvl w:ilvl="2" w:tplc="ED0456FC">
      <w:start w:val="3"/>
      <w:numFmt w:val="decimal"/>
      <w:lvlText w:val="%3."/>
      <w:lvlJc w:val="left"/>
      <w:pPr>
        <w:tabs>
          <w:tab w:val="num" w:pos="2340"/>
        </w:tabs>
        <w:ind w:left="2340" w:hanging="360"/>
      </w:pPr>
      <w:rPr>
        <w:rFonts w:cs="Times New Roman"/>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20325301"/>
    <w:multiLevelType w:val="multilevel"/>
    <w:tmpl w:val="E8FCD416"/>
    <w:numStyleLink w:val="UMOWY"/>
  </w:abstractNum>
  <w:abstractNum w:abstractNumId="19" w15:restartNumberingAfterBreak="0">
    <w:nsid w:val="226E1B64"/>
    <w:multiLevelType w:val="multilevel"/>
    <w:tmpl w:val="E8FCD416"/>
    <w:numStyleLink w:val="UMOWY"/>
  </w:abstractNum>
  <w:abstractNum w:abstractNumId="20" w15:restartNumberingAfterBreak="0">
    <w:nsid w:val="23C563D4"/>
    <w:multiLevelType w:val="hybridMultilevel"/>
    <w:tmpl w:val="F7F658CE"/>
    <w:lvl w:ilvl="0" w:tplc="2AECF1D2">
      <w:start w:val="1"/>
      <w:numFmt w:val="decimal"/>
      <w:lvlText w:val="%1)"/>
      <w:lvlJc w:val="left"/>
      <w:pPr>
        <w:ind w:left="720" w:hanging="360"/>
      </w:pPr>
      <w:rPr>
        <w:rFonts w:ascii="Calibri" w:hAnsi="Calibri"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5779F"/>
    <w:multiLevelType w:val="multilevel"/>
    <w:tmpl w:val="E8FCD416"/>
    <w:numStyleLink w:val="UMOWY"/>
  </w:abstractNum>
  <w:abstractNum w:abstractNumId="22" w15:restartNumberingAfterBreak="0">
    <w:nsid w:val="29682D96"/>
    <w:multiLevelType w:val="hybridMultilevel"/>
    <w:tmpl w:val="2A0A1F44"/>
    <w:lvl w:ilvl="0" w:tplc="04150011">
      <w:start w:val="1"/>
      <w:numFmt w:val="decimal"/>
      <w:lvlText w:val="%1)"/>
      <w:lvlJc w:val="left"/>
      <w:pPr>
        <w:tabs>
          <w:tab w:val="num" w:pos="720"/>
        </w:tabs>
        <w:ind w:left="720" w:hanging="360"/>
      </w:pPr>
      <w:rPr>
        <w:b w:val="0"/>
      </w:rPr>
    </w:lvl>
    <w:lvl w:ilvl="1" w:tplc="04150017">
      <w:start w:val="1"/>
      <w:numFmt w:val="lowerLetter"/>
      <w:lvlText w:val="%2)"/>
      <w:lvlJc w:val="left"/>
      <w:pPr>
        <w:tabs>
          <w:tab w:val="num" w:pos="-1789"/>
        </w:tabs>
        <w:ind w:left="-1789" w:hanging="360"/>
      </w:pPr>
      <w:rPr>
        <w:b w:val="0"/>
      </w:rPr>
    </w:lvl>
    <w:lvl w:ilvl="2" w:tplc="0415001B">
      <w:start w:val="1"/>
      <w:numFmt w:val="lowerRoman"/>
      <w:lvlText w:val="%3."/>
      <w:lvlJc w:val="right"/>
      <w:pPr>
        <w:tabs>
          <w:tab w:val="num" w:pos="-1069"/>
        </w:tabs>
        <w:ind w:left="-1069" w:hanging="180"/>
      </w:pPr>
      <w:rPr>
        <w:rFonts w:cs="Times New Roman"/>
      </w:rPr>
    </w:lvl>
    <w:lvl w:ilvl="3" w:tplc="0415000F">
      <w:start w:val="1"/>
      <w:numFmt w:val="decimal"/>
      <w:lvlText w:val="%4."/>
      <w:lvlJc w:val="left"/>
      <w:pPr>
        <w:tabs>
          <w:tab w:val="num" w:pos="-349"/>
        </w:tabs>
        <w:ind w:left="-349" w:hanging="360"/>
      </w:pPr>
      <w:rPr>
        <w:rFonts w:cs="Times New Roman"/>
      </w:rPr>
    </w:lvl>
    <w:lvl w:ilvl="4" w:tplc="04150019">
      <w:start w:val="1"/>
      <w:numFmt w:val="lowerLetter"/>
      <w:lvlText w:val="%5."/>
      <w:lvlJc w:val="left"/>
      <w:pPr>
        <w:tabs>
          <w:tab w:val="num" w:pos="371"/>
        </w:tabs>
        <w:ind w:left="371" w:hanging="360"/>
      </w:pPr>
      <w:rPr>
        <w:rFonts w:cs="Times New Roman"/>
      </w:rPr>
    </w:lvl>
    <w:lvl w:ilvl="5" w:tplc="0415001B">
      <w:start w:val="1"/>
      <w:numFmt w:val="lowerRoman"/>
      <w:lvlText w:val="%6."/>
      <w:lvlJc w:val="right"/>
      <w:pPr>
        <w:tabs>
          <w:tab w:val="num" w:pos="1091"/>
        </w:tabs>
        <w:ind w:left="1091" w:hanging="180"/>
      </w:pPr>
      <w:rPr>
        <w:rFonts w:cs="Times New Roman"/>
      </w:rPr>
    </w:lvl>
    <w:lvl w:ilvl="6" w:tplc="0415000F">
      <w:start w:val="1"/>
      <w:numFmt w:val="decimal"/>
      <w:lvlText w:val="%7."/>
      <w:lvlJc w:val="left"/>
      <w:pPr>
        <w:tabs>
          <w:tab w:val="num" w:pos="1811"/>
        </w:tabs>
        <w:ind w:left="1811" w:hanging="360"/>
      </w:pPr>
      <w:rPr>
        <w:rFonts w:cs="Times New Roman"/>
      </w:rPr>
    </w:lvl>
    <w:lvl w:ilvl="7" w:tplc="04150019">
      <w:start w:val="1"/>
      <w:numFmt w:val="lowerLetter"/>
      <w:lvlText w:val="%8."/>
      <w:lvlJc w:val="left"/>
      <w:pPr>
        <w:tabs>
          <w:tab w:val="num" w:pos="2531"/>
        </w:tabs>
        <w:ind w:left="2531" w:hanging="360"/>
      </w:pPr>
      <w:rPr>
        <w:rFonts w:cs="Times New Roman"/>
      </w:rPr>
    </w:lvl>
    <w:lvl w:ilvl="8" w:tplc="0415001B">
      <w:start w:val="1"/>
      <w:numFmt w:val="lowerRoman"/>
      <w:lvlText w:val="%9."/>
      <w:lvlJc w:val="right"/>
      <w:pPr>
        <w:tabs>
          <w:tab w:val="num" w:pos="3251"/>
        </w:tabs>
        <w:ind w:left="3251" w:hanging="180"/>
      </w:pPr>
      <w:rPr>
        <w:rFonts w:cs="Times New Roman"/>
      </w:rPr>
    </w:lvl>
  </w:abstractNum>
  <w:abstractNum w:abstractNumId="23" w15:restartNumberingAfterBreak="0">
    <w:nsid w:val="2C1E2391"/>
    <w:multiLevelType w:val="multilevel"/>
    <w:tmpl w:val="6E7644E6"/>
    <w:lvl w:ilvl="0">
      <w:start w:val="4"/>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4" w15:restartNumberingAfterBreak="0">
    <w:nsid w:val="31885F35"/>
    <w:multiLevelType w:val="hybridMultilevel"/>
    <w:tmpl w:val="E9527C14"/>
    <w:lvl w:ilvl="0" w:tplc="6D26B272">
      <w:start w:val="2"/>
      <w:numFmt w:val="decimal"/>
      <w:lvlText w:val="%1."/>
      <w:lvlJc w:val="left"/>
      <w:pPr>
        <w:ind w:left="1440" w:hanging="360"/>
      </w:pPr>
      <w:rPr>
        <w:rFonts w:hint="default"/>
        <w:b w:val="0"/>
        <w:bCs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C03AB4"/>
    <w:multiLevelType w:val="hybridMultilevel"/>
    <w:tmpl w:val="0D0AB2BE"/>
    <w:lvl w:ilvl="0" w:tplc="FFFFFFFF">
      <w:start w:val="1"/>
      <w:numFmt w:val="decimal"/>
      <w:lvlText w:val="%1."/>
      <w:lvlJc w:val="left"/>
      <w:pPr>
        <w:tabs>
          <w:tab w:val="num" w:pos="2487"/>
        </w:tabs>
        <w:ind w:left="2487" w:hanging="360"/>
      </w:pPr>
      <w:rPr>
        <w:rFonts w:cs="Times New Roman"/>
        <w:b w:val="0"/>
      </w:rPr>
    </w:lvl>
    <w:lvl w:ilvl="1" w:tplc="FFFFFFFF">
      <w:start w:val="1"/>
      <w:numFmt w:val="decimal"/>
      <w:lvlText w:val="%2)"/>
      <w:lvlJc w:val="left"/>
      <w:pPr>
        <w:ind w:left="1440" w:hanging="360"/>
      </w:p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6" w15:restartNumberingAfterBreak="0">
    <w:nsid w:val="38153341"/>
    <w:multiLevelType w:val="multilevel"/>
    <w:tmpl w:val="E8FCD416"/>
    <w:numStyleLink w:val="UMOWY"/>
  </w:abstractNum>
  <w:abstractNum w:abstractNumId="27" w15:restartNumberingAfterBreak="0">
    <w:nsid w:val="39147A97"/>
    <w:multiLevelType w:val="multilevel"/>
    <w:tmpl w:val="E8FCD416"/>
    <w:numStyleLink w:val="UMOWY"/>
  </w:abstractNum>
  <w:abstractNum w:abstractNumId="28" w15:restartNumberingAfterBreak="0">
    <w:nsid w:val="3A19017C"/>
    <w:multiLevelType w:val="hybridMultilevel"/>
    <w:tmpl w:val="CE3684B8"/>
    <w:lvl w:ilvl="0" w:tplc="315AB288">
      <w:start w:val="1"/>
      <w:numFmt w:val="decimal"/>
      <w:lvlText w:val="%1."/>
      <w:lvlJc w:val="left"/>
      <w:pPr>
        <w:tabs>
          <w:tab w:val="num" w:pos="360"/>
        </w:tabs>
        <w:ind w:left="360" w:hanging="360"/>
      </w:pPr>
      <w:rPr>
        <w:rFonts w:ascii="Calibri" w:hAnsi="Calibri" w:cs="Calibri" w:hint="default"/>
      </w:rPr>
    </w:lvl>
    <w:lvl w:ilvl="1" w:tplc="DECA78C2">
      <w:start w:val="1"/>
      <w:numFmt w:val="decimal"/>
      <w:lvlText w:val="%2."/>
      <w:lvlJc w:val="left"/>
      <w:pPr>
        <w:tabs>
          <w:tab w:val="num" w:pos="1495"/>
        </w:tabs>
        <w:ind w:left="1495" w:hanging="360"/>
      </w:pPr>
      <w:rPr>
        <w:rFonts w:cs="Times New Roman"/>
        <w:b w:val="0"/>
        <w:strike w:val="0"/>
        <w:color w:val="000000"/>
      </w:rPr>
    </w:lvl>
    <w:lvl w:ilvl="2" w:tplc="B2C01ABE">
      <w:start w:val="1"/>
      <w:numFmt w:val="decimal"/>
      <w:lvlText w:val="%3)"/>
      <w:lvlJc w:val="left"/>
      <w:pPr>
        <w:tabs>
          <w:tab w:val="num" w:pos="1980"/>
        </w:tabs>
        <w:ind w:left="1980" w:hanging="360"/>
      </w:pPr>
      <w:rPr>
        <w:rFonts w:cs="Times New Roman"/>
      </w:rPr>
    </w:lvl>
    <w:lvl w:ilvl="3" w:tplc="10DC4902">
      <w:start w:val="1"/>
      <w:numFmt w:val="decimal"/>
      <w:lvlText w:val="%4."/>
      <w:lvlJc w:val="left"/>
      <w:pPr>
        <w:tabs>
          <w:tab w:val="num" w:pos="2520"/>
        </w:tabs>
        <w:ind w:left="2520" w:hanging="360"/>
      </w:pPr>
      <w:rPr>
        <w:rFonts w:cs="Times New Roman"/>
      </w:rPr>
    </w:lvl>
    <w:lvl w:ilvl="4" w:tplc="4BB8543A">
      <w:start w:val="2"/>
      <w:numFmt w:val="decimal"/>
      <w:lvlText w:val="%5."/>
      <w:lvlJc w:val="left"/>
      <w:pPr>
        <w:tabs>
          <w:tab w:val="num" w:pos="3240"/>
        </w:tabs>
        <w:ind w:left="3240" w:hanging="360"/>
      </w:pPr>
      <w:rPr>
        <w:rFonts w:cs="Times New Roman"/>
        <w:b w:val="0"/>
      </w:rPr>
    </w:lvl>
    <w:lvl w:ilvl="5" w:tplc="39EA139C">
      <w:start w:val="1"/>
      <w:numFmt w:val="decimal"/>
      <w:lvlText w:val="%6)"/>
      <w:lvlJc w:val="left"/>
      <w:pPr>
        <w:tabs>
          <w:tab w:val="num" w:pos="4140"/>
        </w:tabs>
        <w:ind w:left="414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9" w15:restartNumberingAfterBreak="0">
    <w:nsid w:val="3E546595"/>
    <w:multiLevelType w:val="multilevel"/>
    <w:tmpl w:val="E8FCD416"/>
    <w:numStyleLink w:val="UMOWY"/>
  </w:abstractNum>
  <w:abstractNum w:abstractNumId="30" w15:restartNumberingAfterBreak="0">
    <w:nsid w:val="41B46247"/>
    <w:multiLevelType w:val="multilevel"/>
    <w:tmpl w:val="E8FCD416"/>
    <w:numStyleLink w:val="UMOWY"/>
  </w:abstractNum>
  <w:abstractNum w:abstractNumId="31" w15:restartNumberingAfterBreak="0">
    <w:nsid w:val="41D83034"/>
    <w:multiLevelType w:val="hybridMultilevel"/>
    <w:tmpl w:val="EDFED8B0"/>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2" w15:restartNumberingAfterBreak="0">
    <w:nsid w:val="48785F38"/>
    <w:multiLevelType w:val="multilevel"/>
    <w:tmpl w:val="E8FCD416"/>
    <w:numStyleLink w:val="UMOWY"/>
  </w:abstractNum>
  <w:abstractNum w:abstractNumId="33" w15:restartNumberingAfterBreak="0">
    <w:nsid w:val="4B293AF6"/>
    <w:multiLevelType w:val="hybridMultilevel"/>
    <w:tmpl w:val="54ACCC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CA1770B"/>
    <w:multiLevelType w:val="hybridMultilevel"/>
    <w:tmpl w:val="3CBC5416"/>
    <w:lvl w:ilvl="0" w:tplc="D22685E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4D086F64"/>
    <w:multiLevelType w:val="hybridMultilevel"/>
    <w:tmpl w:val="478AF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D126C78"/>
    <w:multiLevelType w:val="multilevel"/>
    <w:tmpl w:val="E8FCD416"/>
    <w:numStyleLink w:val="UMOWY"/>
  </w:abstractNum>
  <w:abstractNum w:abstractNumId="37" w15:restartNumberingAfterBreak="0">
    <w:nsid w:val="4E420532"/>
    <w:multiLevelType w:val="multilevel"/>
    <w:tmpl w:val="56FC6350"/>
    <w:lvl w:ilvl="0">
      <w:start w:val="1"/>
      <w:numFmt w:val="decimal"/>
      <w:lvlText w:val="%1."/>
      <w:lvlJc w:val="left"/>
      <w:pPr>
        <w:tabs>
          <w:tab w:val="num" w:pos="1800"/>
        </w:tabs>
        <w:ind w:left="180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4F4E3AC8"/>
    <w:multiLevelType w:val="hybridMultilevel"/>
    <w:tmpl w:val="824AC49C"/>
    <w:lvl w:ilvl="0" w:tplc="04150011">
      <w:start w:val="1"/>
      <w:numFmt w:val="decimal"/>
      <w:lvlText w:val="%1)"/>
      <w:lvlJc w:val="left"/>
      <w:pPr>
        <w:tabs>
          <w:tab w:val="num" w:pos="1572"/>
        </w:tabs>
        <w:ind w:left="1572" w:hanging="360"/>
      </w:pPr>
      <w:rPr>
        <w:b w:val="0"/>
      </w:rPr>
    </w:lvl>
    <w:lvl w:ilvl="1" w:tplc="04150019">
      <w:start w:val="1"/>
      <w:numFmt w:val="decimal"/>
      <w:lvlText w:val="%2."/>
      <w:lvlJc w:val="left"/>
      <w:pPr>
        <w:tabs>
          <w:tab w:val="num" w:pos="2292"/>
        </w:tabs>
        <w:ind w:left="2292" w:hanging="360"/>
      </w:pPr>
    </w:lvl>
    <w:lvl w:ilvl="2" w:tplc="0415001B">
      <w:start w:val="1"/>
      <w:numFmt w:val="decimal"/>
      <w:lvlText w:val="%3."/>
      <w:lvlJc w:val="left"/>
      <w:pPr>
        <w:tabs>
          <w:tab w:val="num" w:pos="3012"/>
        </w:tabs>
        <w:ind w:left="3012" w:hanging="360"/>
      </w:pPr>
    </w:lvl>
    <w:lvl w:ilvl="3" w:tplc="0415000F">
      <w:start w:val="1"/>
      <w:numFmt w:val="decimal"/>
      <w:lvlText w:val="%4."/>
      <w:lvlJc w:val="left"/>
      <w:pPr>
        <w:tabs>
          <w:tab w:val="num" w:pos="3732"/>
        </w:tabs>
        <w:ind w:left="3732" w:hanging="360"/>
      </w:pPr>
    </w:lvl>
    <w:lvl w:ilvl="4" w:tplc="04150019">
      <w:start w:val="1"/>
      <w:numFmt w:val="decimal"/>
      <w:lvlText w:val="%5."/>
      <w:lvlJc w:val="left"/>
      <w:pPr>
        <w:tabs>
          <w:tab w:val="num" w:pos="4452"/>
        </w:tabs>
        <w:ind w:left="4452" w:hanging="360"/>
      </w:pPr>
    </w:lvl>
    <w:lvl w:ilvl="5" w:tplc="0415001B">
      <w:start w:val="1"/>
      <w:numFmt w:val="decimal"/>
      <w:lvlText w:val="%6."/>
      <w:lvlJc w:val="left"/>
      <w:pPr>
        <w:tabs>
          <w:tab w:val="num" w:pos="5172"/>
        </w:tabs>
        <w:ind w:left="5172" w:hanging="360"/>
      </w:pPr>
    </w:lvl>
    <w:lvl w:ilvl="6" w:tplc="0415000F">
      <w:start w:val="1"/>
      <w:numFmt w:val="decimal"/>
      <w:lvlText w:val="%7."/>
      <w:lvlJc w:val="left"/>
      <w:pPr>
        <w:tabs>
          <w:tab w:val="num" w:pos="5892"/>
        </w:tabs>
        <w:ind w:left="5892" w:hanging="360"/>
      </w:pPr>
    </w:lvl>
    <w:lvl w:ilvl="7" w:tplc="04150019">
      <w:start w:val="1"/>
      <w:numFmt w:val="decimal"/>
      <w:lvlText w:val="%8."/>
      <w:lvlJc w:val="left"/>
      <w:pPr>
        <w:tabs>
          <w:tab w:val="num" w:pos="6612"/>
        </w:tabs>
        <w:ind w:left="6612" w:hanging="360"/>
      </w:pPr>
    </w:lvl>
    <w:lvl w:ilvl="8" w:tplc="0415001B">
      <w:start w:val="1"/>
      <w:numFmt w:val="decimal"/>
      <w:lvlText w:val="%9."/>
      <w:lvlJc w:val="left"/>
      <w:pPr>
        <w:tabs>
          <w:tab w:val="num" w:pos="7332"/>
        </w:tabs>
        <w:ind w:left="7332" w:hanging="360"/>
      </w:pPr>
    </w:lvl>
  </w:abstractNum>
  <w:abstractNum w:abstractNumId="39" w15:restartNumberingAfterBreak="0">
    <w:nsid w:val="52902811"/>
    <w:multiLevelType w:val="multilevel"/>
    <w:tmpl w:val="1570E2A2"/>
    <w:lvl w:ilvl="0">
      <w:start w:val="1"/>
      <w:numFmt w:val="ordinal"/>
      <w:lvlText w:val="%1"/>
      <w:lvlJc w:val="left"/>
      <w:pPr>
        <w:tabs>
          <w:tab w:val="num" w:pos="425"/>
        </w:tabs>
        <w:ind w:left="425" w:hanging="425"/>
      </w:pPr>
      <w:rPr>
        <w:rFonts w:ascii="Calibri" w:hAnsi="Calibri" w:hint="default"/>
        <w:b w:val="0"/>
        <w:i w:val="0"/>
        <w:color w:val="auto"/>
        <w:spacing w:val="0"/>
        <w:w w:val="100"/>
        <w:kern w:val="0"/>
        <w:position w:val="0"/>
        <w:sz w:val="22"/>
        <w14:ligatures w14:val="none"/>
        <w14:numForm w14:val="default"/>
        <w14:numSpacing w14:val="default"/>
        <w14:stylisticSets/>
        <w14:cntxtAlts w14:val="0"/>
      </w:rPr>
    </w:lvl>
    <w:lvl w:ilvl="1">
      <w:start w:val="1"/>
      <w:numFmt w:val="decimal"/>
      <w:lvlText w:val="%2)"/>
      <w:lvlJc w:val="left"/>
      <w:pPr>
        <w:tabs>
          <w:tab w:val="num" w:pos="851"/>
        </w:tabs>
        <w:ind w:left="851" w:hanging="426"/>
      </w:pPr>
      <w:rPr>
        <w:rFonts w:asciiTheme="minorHAnsi" w:hAnsiTheme="minorHAnsi" w:hint="default"/>
        <w:color w:val="auto"/>
        <w:sz w:val="22"/>
      </w:rPr>
    </w:lvl>
    <w:lvl w:ilvl="2">
      <w:start w:val="1"/>
      <w:numFmt w:val="lowerLetter"/>
      <w:lvlText w:val="%3)"/>
      <w:lvlJc w:val="left"/>
      <w:pPr>
        <w:tabs>
          <w:tab w:val="num" w:pos="1276"/>
        </w:tabs>
        <w:ind w:left="1276" w:hanging="425"/>
      </w:pPr>
      <w:rPr>
        <w:rFonts w:ascii="Calibri" w:hAnsi="Calibri" w:hint="default"/>
      </w:rPr>
    </w:lvl>
    <w:lvl w:ilvl="3">
      <w:start w:val="1"/>
      <w:numFmt w:val="bullet"/>
      <w:lvlText w:val="-"/>
      <w:lvlJc w:val="left"/>
      <w:pPr>
        <w:tabs>
          <w:tab w:val="num" w:pos="1701"/>
        </w:tabs>
        <w:ind w:left="1701" w:hanging="425"/>
      </w:pPr>
      <w:rPr>
        <w:rFonts w:ascii="Adobe Devanagari" w:hAnsi="Adobe Devanagari" w:hint="default"/>
        <w:color w:val="auto"/>
        <w:sz w:val="22"/>
      </w:rPr>
    </w:lvl>
    <w:lvl w:ilvl="4">
      <w:start w:val="1"/>
      <w:numFmt w:val="bullet"/>
      <w:lvlText w:val=""/>
      <w:lvlJc w:val="left"/>
      <w:pPr>
        <w:tabs>
          <w:tab w:val="num" w:pos="2126"/>
        </w:tabs>
        <w:ind w:left="2126" w:hanging="425"/>
      </w:pPr>
      <w:rPr>
        <w:rFonts w:ascii="Symbol" w:hAnsi="Symbol" w:hint="default"/>
        <w:color w:val="auto"/>
      </w:rPr>
    </w:lvl>
    <w:lvl w:ilvl="5">
      <w:start w:val="1"/>
      <w:numFmt w:val="none"/>
      <w:lvlText w:val=""/>
      <w:lvlJc w:val="left"/>
      <w:pPr>
        <w:tabs>
          <w:tab w:val="num" w:pos="2552"/>
        </w:tabs>
        <w:ind w:left="2552" w:hanging="426"/>
      </w:pPr>
      <w:rPr>
        <w:rFonts w:hint="default"/>
        <w:color w:val="auto"/>
      </w:rPr>
    </w:lvl>
    <w:lvl w:ilvl="6">
      <w:start w:val="1"/>
      <w:numFmt w:val="none"/>
      <w:lvlText w:val=""/>
      <w:lvlJc w:val="left"/>
      <w:pPr>
        <w:ind w:left="10204" w:hanging="425"/>
      </w:pPr>
      <w:rPr>
        <w:rFonts w:hint="default"/>
      </w:rPr>
    </w:lvl>
    <w:lvl w:ilvl="7">
      <w:start w:val="1"/>
      <w:numFmt w:val="none"/>
      <w:lvlText w:val=""/>
      <w:lvlJc w:val="left"/>
      <w:pPr>
        <w:ind w:left="10629" w:hanging="425"/>
      </w:pPr>
      <w:rPr>
        <w:rFonts w:hint="default"/>
      </w:rPr>
    </w:lvl>
    <w:lvl w:ilvl="8">
      <w:start w:val="1"/>
      <w:numFmt w:val="none"/>
      <w:lvlText w:val=""/>
      <w:lvlJc w:val="left"/>
      <w:pPr>
        <w:ind w:left="11054" w:hanging="425"/>
      </w:pPr>
      <w:rPr>
        <w:rFonts w:hint="default"/>
      </w:rPr>
    </w:lvl>
  </w:abstractNum>
  <w:abstractNum w:abstractNumId="40" w15:restartNumberingAfterBreak="0">
    <w:nsid w:val="54AA4AEF"/>
    <w:multiLevelType w:val="multilevel"/>
    <w:tmpl w:val="4D423444"/>
    <w:lvl w:ilvl="0">
      <w:start w:val="2"/>
      <w:numFmt w:val="decimal"/>
      <w:lvlText w:val="%1."/>
      <w:lvlJc w:val="left"/>
      <w:pPr>
        <w:tabs>
          <w:tab w:val="num" w:pos="360"/>
        </w:tabs>
        <w:ind w:left="340" w:hanging="340"/>
      </w:pPr>
      <w:rPr>
        <w:rFonts w:asciiTheme="minorHAnsi" w:hAnsiTheme="minorHAnsi" w:cstheme="minorHAnsi" w:hint="default"/>
        <w:color w:val="auto"/>
        <w:sz w:val="20"/>
        <w:szCs w:val="20"/>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1" w15:restartNumberingAfterBreak="0">
    <w:nsid w:val="58D93B18"/>
    <w:multiLevelType w:val="hybridMultilevel"/>
    <w:tmpl w:val="876CC752"/>
    <w:lvl w:ilvl="0" w:tplc="B2781F4A">
      <w:start w:val="3"/>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9584182"/>
    <w:multiLevelType w:val="hybridMultilevel"/>
    <w:tmpl w:val="2A0A1F44"/>
    <w:lvl w:ilvl="0" w:tplc="FFFFFFFF">
      <w:start w:val="1"/>
      <w:numFmt w:val="decimal"/>
      <w:lvlText w:val="%1)"/>
      <w:lvlJc w:val="left"/>
      <w:pPr>
        <w:tabs>
          <w:tab w:val="num" w:pos="720"/>
        </w:tabs>
        <w:ind w:left="720" w:hanging="360"/>
      </w:pPr>
      <w:rPr>
        <w:b w:val="0"/>
      </w:rPr>
    </w:lvl>
    <w:lvl w:ilvl="1" w:tplc="FFFFFFFF">
      <w:start w:val="1"/>
      <w:numFmt w:val="lowerLetter"/>
      <w:lvlText w:val="%2)"/>
      <w:lvlJc w:val="left"/>
      <w:pPr>
        <w:tabs>
          <w:tab w:val="num" w:pos="-1789"/>
        </w:tabs>
        <w:ind w:left="-1789" w:hanging="360"/>
      </w:pPr>
      <w:rPr>
        <w:b w:val="0"/>
      </w:rPr>
    </w:lvl>
    <w:lvl w:ilvl="2" w:tplc="FFFFFFFF">
      <w:start w:val="1"/>
      <w:numFmt w:val="lowerRoman"/>
      <w:lvlText w:val="%3."/>
      <w:lvlJc w:val="right"/>
      <w:pPr>
        <w:tabs>
          <w:tab w:val="num" w:pos="-1069"/>
        </w:tabs>
        <w:ind w:left="-1069" w:hanging="180"/>
      </w:pPr>
      <w:rPr>
        <w:rFonts w:cs="Times New Roman"/>
      </w:rPr>
    </w:lvl>
    <w:lvl w:ilvl="3" w:tplc="FFFFFFFF">
      <w:start w:val="1"/>
      <w:numFmt w:val="decimal"/>
      <w:lvlText w:val="%4."/>
      <w:lvlJc w:val="left"/>
      <w:pPr>
        <w:tabs>
          <w:tab w:val="num" w:pos="-349"/>
        </w:tabs>
        <w:ind w:left="-349" w:hanging="360"/>
      </w:pPr>
      <w:rPr>
        <w:rFonts w:cs="Times New Roman"/>
      </w:rPr>
    </w:lvl>
    <w:lvl w:ilvl="4" w:tplc="FFFFFFFF">
      <w:start w:val="1"/>
      <w:numFmt w:val="lowerLetter"/>
      <w:lvlText w:val="%5."/>
      <w:lvlJc w:val="left"/>
      <w:pPr>
        <w:tabs>
          <w:tab w:val="num" w:pos="371"/>
        </w:tabs>
        <w:ind w:left="371" w:hanging="360"/>
      </w:pPr>
      <w:rPr>
        <w:rFonts w:cs="Times New Roman"/>
      </w:rPr>
    </w:lvl>
    <w:lvl w:ilvl="5" w:tplc="FFFFFFFF">
      <w:start w:val="1"/>
      <w:numFmt w:val="lowerRoman"/>
      <w:lvlText w:val="%6."/>
      <w:lvlJc w:val="right"/>
      <w:pPr>
        <w:tabs>
          <w:tab w:val="num" w:pos="1091"/>
        </w:tabs>
        <w:ind w:left="1091" w:hanging="180"/>
      </w:pPr>
      <w:rPr>
        <w:rFonts w:cs="Times New Roman"/>
      </w:rPr>
    </w:lvl>
    <w:lvl w:ilvl="6" w:tplc="FFFFFFFF">
      <w:start w:val="1"/>
      <w:numFmt w:val="decimal"/>
      <w:lvlText w:val="%7."/>
      <w:lvlJc w:val="left"/>
      <w:pPr>
        <w:tabs>
          <w:tab w:val="num" w:pos="1811"/>
        </w:tabs>
        <w:ind w:left="1811" w:hanging="360"/>
      </w:pPr>
      <w:rPr>
        <w:rFonts w:cs="Times New Roman"/>
      </w:rPr>
    </w:lvl>
    <w:lvl w:ilvl="7" w:tplc="FFFFFFFF">
      <w:start w:val="1"/>
      <w:numFmt w:val="lowerLetter"/>
      <w:lvlText w:val="%8."/>
      <w:lvlJc w:val="left"/>
      <w:pPr>
        <w:tabs>
          <w:tab w:val="num" w:pos="2531"/>
        </w:tabs>
        <w:ind w:left="2531" w:hanging="360"/>
      </w:pPr>
      <w:rPr>
        <w:rFonts w:cs="Times New Roman"/>
      </w:rPr>
    </w:lvl>
    <w:lvl w:ilvl="8" w:tplc="FFFFFFFF">
      <w:start w:val="1"/>
      <w:numFmt w:val="lowerRoman"/>
      <w:lvlText w:val="%9."/>
      <w:lvlJc w:val="right"/>
      <w:pPr>
        <w:tabs>
          <w:tab w:val="num" w:pos="3251"/>
        </w:tabs>
        <w:ind w:left="3251" w:hanging="180"/>
      </w:pPr>
      <w:rPr>
        <w:rFonts w:cs="Times New Roman"/>
      </w:rPr>
    </w:lvl>
  </w:abstractNum>
  <w:abstractNum w:abstractNumId="43" w15:restartNumberingAfterBreak="0">
    <w:nsid w:val="5BD709AE"/>
    <w:multiLevelType w:val="hybridMultilevel"/>
    <w:tmpl w:val="D0CA5FEC"/>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D22685E8">
      <w:start w:val="1"/>
      <w:numFmt w:val="decimal"/>
      <w:lvlText w:val="%4)"/>
      <w:lvlJc w:val="left"/>
      <w:pPr>
        <w:ind w:left="786" w:hanging="360"/>
      </w:pPr>
      <w:rPr>
        <w:rFonts w:hint="default"/>
      </w:r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44" w15:restartNumberingAfterBreak="0">
    <w:nsid w:val="5F535047"/>
    <w:multiLevelType w:val="multilevel"/>
    <w:tmpl w:val="E8FCD416"/>
    <w:numStyleLink w:val="UMOWY"/>
  </w:abstractNum>
  <w:abstractNum w:abstractNumId="45" w15:restartNumberingAfterBreak="0">
    <w:nsid w:val="608D5E53"/>
    <w:multiLevelType w:val="hybridMultilevel"/>
    <w:tmpl w:val="FB405D18"/>
    <w:lvl w:ilvl="0" w:tplc="FFFFFFFF">
      <w:start w:val="3"/>
      <w:numFmt w:val="decimal"/>
      <w:lvlText w:val="%1."/>
      <w:lvlJc w:val="left"/>
      <w:pPr>
        <w:ind w:left="360" w:hanging="360"/>
      </w:pPr>
      <w:rPr>
        <w:rFonts w:cs="Times New Roman" w:hint="default"/>
        <w:color w:val="auto"/>
      </w:rPr>
    </w:lvl>
    <w:lvl w:ilvl="1" w:tplc="EFFC5CDA">
      <w:start w:val="1"/>
      <w:numFmt w:val="decimal"/>
      <w:lvlText w:val="%2)"/>
      <w:lvlJc w:val="left"/>
      <w:pPr>
        <w:ind w:left="720" w:hanging="360"/>
      </w:pPr>
      <w:rPr>
        <w:color w:val="auto"/>
      </w:rPr>
    </w:lvl>
    <w:lvl w:ilvl="2" w:tplc="FFFFFFFF" w:tentative="1">
      <w:start w:val="1"/>
      <w:numFmt w:val="lowerRoman"/>
      <w:lvlText w:val="%3."/>
      <w:lvlJc w:val="right"/>
      <w:pPr>
        <w:ind w:left="1516" w:hanging="180"/>
      </w:pPr>
      <w:rPr>
        <w:rFonts w:cs="Times New Roman"/>
      </w:rPr>
    </w:lvl>
    <w:lvl w:ilvl="3" w:tplc="FFFFFFFF">
      <w:start w:val="1"/>
      <w:numFmt w:val="decimal"/>
      <w:lvlText w:val="%4."/>
      <w:lvlJc w:val="left"/>
      <w:pPr>
        <w:ind w:left="2236" w:hanging="360"/>
      </w:pPr>
      <w:rPr>
        <w:rFonts w:cs="Times New Roman"/>
      </w:rPr>
    </w:lvl>
    <w:lvl w:ilvl="4" w:tplc="FFFFFFFF" w:tentative="1">
      <w:start w:val="1"/>
      <w:numFmt w:val="lowerLetter"/>
      <w:lvlText w:val="%5."/>
      <w:lvlJc w:val="left"/>
      <w:pPr>
        <w:ind w:left="2956" w:hanging="360"/>
      </w:pPr>
      <w:rPr>
        <w:rFonts w:cs="Times New Roman"/>
      </w:rPr>
    </w:lvl>
    <w:lvl w:ilvl="5" w:tplc="FFFFFFFF" w:tentative="1">
      <w:start w:val="1"/>
      <w:numFmt w:val="lowerRoman"/>
      <w:lvlText w:val="%6."/>
      <w:lvlJc w:val="right"/>
      <w:pPr>
        <w:ind w:left="3676" w:hanging="180"/>
      </w:pPr>
      <w:rPr>
        <w:rFonts w:cs="Times New Roman"/>
      </w:rPr>
    </w:lvl>
    <w:lvl w:ilvl="6" w:tplc="FFFFFFFF" w:tentative="1">
      <w:start w:val="1"/>
      <w:numFmt w:val="decimal"/>
      <w:lvlText w:val="%7."/>
      <w:lvlJc w:val="left"/>
      <w:pPr>
        <w:ind w:left="4396" w:hanging="360"/>
      </w:pPr>
      <w:rPr>
        <w:rFonts w:cs="Times New Roman"/>
      </w:rPr>
    </w:lvl>
    <w:lvl w:ilvl="7" w:tplc="FFFFFFFF" w:tentative="1">
      <w:start w:val="1"/>
      <w:numFmt w:val="lowerLetter"/>
      <w:lvlText w:val="%8."/>
      <w:lvlJc w:val="left"/>
      <w:pPr>
        <w:ind w:left="5116" w:hanging="360"/>
      </w:pPr>
      <w:rPr>
        <w:rFonts w:cs="Times New Roman"/>
      </w:rPr>
    </w:lvl>
    <w:lvl w:ilvl="8" w:tplc="FFFFFFFF" w:tentative="1">
      <w:start w:val="1"/>
      <w:numFmt w:val="lowerRoman"/>
      <w:lvlText w:val="%9."/>
      <w:lvlJc w:val="right"/>
      <w:pPr>
        <w:ind w:left="5836" w:hanging="180"/>
      </w:pPr>
      <w:rPr>
        <w:rFonts w:cs="Times New Roman"/>
      </w:rPr>
    </w:lvl>
  </w:abstractNum>
  <w:abstractNum w:abstractNumId="46" w15:restartNumberingAfterBreak="0">
    <w:nsid w:val="622E489E"/>
    <w:multiLevelType w:val="multilevel"/>
    <w:tmpl w:val="E8FCD416"/>
    <w:numStyleLink w:val="UMOWY"/>
  </w:abstractNum>
  <w:abstractNum w:abstractNumId="47" w15:restartNumberingAfterBreak="0">
    <w:nsid w:val="629B318B"/>
    <w:multiLevelType w:val="hybridMultilevel"/>
    <w:tmpl w:val="C4F2FA2C"/>
    <w:lvl w:ilvl="0" w:tplc="04150011">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8" w15:restartNumberingAfterBreak="0">
    <w:nsid w:val="634355A7"/>
    <w:multiLevelType w:val="hybridMultilevel"/>
    <w:tmpl w:val="CF5CA52E"/>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9" w15:restartNumberingAfterBreak="0">
    <w:nsid w:val="63481DEC"/>
    <w:multiLevelType w:val="hybridMultilevel"/>
    <w:tmpl w:val="36AA9466"/>
    <w:lvl w:ilvl="0" w:tplc="C8863ACA">
      <w:start w:val="1"/>
      <w:numFmt w:val="decimal"/>
      <w:lvlText w:val="%1."/>
      <w:lvlJc w:val="left"/>
      <w:pPr>
        <w:tabs>
          <w:tab w:val="num" w:pos="-720"/>
        </w:tabs>
        <w:ind w:left="-720" w:hanging="360"/>
      </w:pPr>
      <w:rPr>
        <w:rFonts w:cs="Times New Roman"/>
        <w:b w:val="0"/>
      </w:rPr>
    </w:lvl>
    <w:lvl w:ilvl="1" w:tplc="B2A86ABE">
      <w:start w:val="1"/>
      <w:numFmt w:val="decimal"/>
      <w:lvlText w:val="%2)"/>
      <w:lvlJc w:val="left"/>
      <w:pPr>
        <w:tabs>
          <w:tab w:val="num" w:pos="786"/>
        </w:tabs>
        <w:ind w:left="786" w:hanging="360"/>
      </w:pPr>
      <w:rPr>
        <w:rFonts w:cs="Times New Roman"/>
        <w:b w:val="0"/>
      </w:rPr>
    </w:lvl>
    <w:lvl w:ilvl="2" w:tplc="ED0456FC">
      <w:start w:val="3"/>
      <w:numFmt w:val="decimal"/>
      <w:lvlText w:val="%3."/>
      <w:lvlJc w:val="left"/>
      <w:pPr>
        <w:tabs>
          <w:tab w:val="num" w:pos="2340"/>
        </w:tabs>
        <w:ind w:left="2340" w:hanging="360"/>
      </w:pPr>
      <w:rPr>
        <w:rFonts w:cs="Times New Roman"/>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0" w15:restartNumberingAfterBreak="0">
    <w:nsid w:val="647D6054"/>
    <w:multiLevelType w:val="hybridMultilevel"/>
    <w:tmpl w:val="826CE51A"/>
    <w:lvl w:ilvl="0" w:tplc="0415000F">
      <w:start w:val="1"/>
      <w:numFmt w:val="decimal"/>
      <w:lvlText w:val="%1."/>
      <w:lvlJc w:val="left"/>
      <w:pPr>
        <w:ind w:left="2880" w:hanging="360"/>
      </w:pPr>
    </w:lvl>
    <w:lvl w:ilvl="1" w:tplc="04150019">
      <w:start w:val="1"/>
      <w:numFmt w:val="lowerLetter"/>
      <w:lvlText w:val="%2."/>
      <w:lvlJc w:val="left"/>
      <w:pPr>
        <w:ind w:left="3600" w:hanging="360"/>
      </w:pPr>
      <w:rPr>
        <w:rFonts w:cs="Times New Roman"/>
      </w:rPr>
    </w:lvl>
    <w:lvl w:ilvl="2" w:tplc="0415001B">
      <w:start w:val="1"/>
      <w:numFmt w:val="lowerRoman"/>
      <w:lvlText w:val="%3."/>
      <w:lvlJc w:val="right"/>
      <w:pPr>
        <w:ind w:left="4320" w:hanging="180"/>
      </w:pPr>
      <w:rPr>
        <w:rFonts w:cs="Times New Roman"/>
      </w:rPr>
    </w:lvl>
    <w:lvl w:ilvl="3" w:tplc="0415000F">
      <w:start w:val="1"/>
      <w:numFmt w:val="decimal"/>
      <w:lvlText w:val="%4."/>
      <w:lvlJc w:val="left"/>
      <w:pPr>
        <w:ind w:left="5040" w:hanging="360"/>
      </w:pPr>
      <w:rPr>
        <w:rFonts w:cs="Times New Roman"/>
      </w:rPr>
    </w:lvl>
    <w:lvl w:ilvl="4" w:tplc="04150019">
      <w:start w:val="1"/>
      <w:numFmt w:val="lowerLetter"/>
      <w:lvlText w:val="%5."/>
      <w:lvlJc w:val="left"/>
      <w:pPr>
        <w:ind w:left="5760" w:hanging="360"/>
      </w:pPr>
      <w:rPr>
        <w:rFonts w:cs="Times New Roman"/>
      </w:rPr>
    </w:lvl>
    <w:lvl w:ilvl="5" w:tplc="0415001B">
      <w:start w:val="1"/>
      <w:numFmt w:val="lowerRoman"/>
      <w:lvlText w:val="%6."/>
      <w:lvlJc w:val="right"/>
      <w:pPr>
        <w:ind w:left="6480" w:hanging="180"/>
      </w:pPr>
      <w:rPr>
        <w:rFonts w:cs="Times New Roman"/>
      </w:rPr>
    </w:lvl>
    <w:lvl w:ilvl="6" w:tplc="0415000F">
      <w:start w:val="1"/>
      <w:numFmt w:val="decimal"/>
      <w:lvlText w:val="%7."/>
      <w:lvlJc w:val="left"/>
      <w:pPr>
        <w:ind w:left="7200" w:hanging="360"/>
      </w:pPr>
      <w:rPr>
        <w:rFonts w:cs="Times New Roman"/>
      </w:rPr>
    </w:lvl>
    <w:lvl w:ilvl="7" w:tplc="04150019">
      <w:start w:val="1"/>
      <w:numFmt w:val="lowerLetter"/>
      <w:lvlText w:val="%8."/>
      <w:lvlJc w:val="left"/>
      <w:pPr>
        <w:ind w:left="7920" w:hanging="360"/>
      </w:pPr>
      <w:rPr>
        <w:rFonts w:cs="Times New Roman"/>
      </w:rPr>
    </w:lvl>
    <w:lvl w:ilvl="8" w:tplc="0415001B">
      <w:start w:val="1"/>
      <w:numFmt w:val="lowerRoman"/>
      <w:lvlText w:val="%9."/>
      <w:lvlJc w:val="right"/>
      <w:pPr>
        <w:ind w:left="8640" w:hanging="180"/>
      </w:pPr>
      <w:rPr>
        <w:rFonts w:cs="Times New Roman"/>
      </w:rPr>
    </w:lvl>
  </w:abstractNum>
  <w:abstractNum w:abstractNumId="51" w15:restartNumberingAfterBreak="0">
    <w:nsid w:val="65454EBE"/>
    <w:multiLevelType w:val="hybridMultilevel"/>
    <w:tmpl w:val="72E41BCE"/>
    <w:lvl w:ilvl="0" w:tplc="02D0492A">
      <w:start w:val="3"/>
      <w:numFmt w:val="lowerLetter"/>
      <w:lvlText w:val="%1)"/>
      <w:lvlJc w:val="left"/>
      <w:pPr>
        <w:tabs>
          <w:tab w:val="num" w:pos="900"/>
        </w:tabs>
        <w:ind w:left="900" w:hanging="360"/>
      </w:pPr>
      <w:rPr>
        <w:rFonts w:cs="Times New Roman"/>
      </w:rPr>
    </w:lvl>
    <w:lvl w:ilvl="1" w:tplc="405A36A6">
      <w:start w:val="1"/>
      <w:numFmt w:val="decimal"/>
      <w:lvlText w:val="%2)"/>
      <w:lvlJc w:val="left"/>
      <w:pPr>
        <w:tabs>
          <w:tab w:val="num" w:pos="1620"/>
        </w:tabs>
        <w:ind w:left="1620" w:hanging="360"/>
      </w:pPr>
      <w:rPr>
        <w:rFonts w:cs="Times New Roman"/>
        <w:b w:val="0"/>
        <w:i w:val="0"/>
        <w:color w:val="auto"/>
      </w:rPr>
    </w:lvl>
    <w:lvl w:ilvl="2" w:tplc="FFFFFFFF">
      <w:start w:val="1"/>
      <w:numFmt w:val="decimal"/>
      <w:lvlText w:val="%3."/>
      <w:lvlJc w:val="left"/>
      <w:pPr>
        <w:tabs>
          <w:tab w:val="num" w:pos="2520"/>
        </w:tabs>
        <w:ind w:left="2520" w:hanging="360"/>
      </w:pPr>
      <w:rPr>
        <w:color w:val="auto"/>
      </w:rPr>
    </w:lvl>
    <w:lvl w:ilvl="3" w:tplc="D1486314">
      <w:start w:val="1"/>
      <w:numFmt w:val="decimal"/>
      <w:lvlText w:val="%4)"/>
      <w:lvlJc w:val="left"/>
      <w:pPr>
        <w:tabs>
          <w:tab w:val="num" w:pos="3060"/>
        </w:tabs>
        <w:ind w:left="3060" w:hanging="360"/>
      </w:pPr>
      <w:rPr>
        <w:rFonts w:cs="Times New Roman"/>
      </w:rPr>
    </w:lvl>
    <w:lvl w:ilvl="4" w:tplc="04150019">
      <w:start w:val="1"/>
      <w:numFmt w:val="lowerLetter"/>
      <w:lvlText w:val="%5."/>
      <w:lvlJc w:val="left"/>
      <w:pPr>
        <w:tabs>
          <w:tab w:val="num" w:pos="3780"/>
        </w:tabs>
        <w:ind w:left="3780" w:hanging="360"/>
      </w:pPr>
      <w:rPr>
        <w:rFonts w:cs="Times New Roman"/>
      </w:rPr>
    </w:lvl>
    <w:lvl w:ilvl="5" w:tplc="0415001B">
      <w:start w:val="1"/>
      <w:numFmt w:val="lowerRoman"/>
      <w:lvlText w:val="%6."/>
      <w:lvlJc w:val="right"/>
      <w:pPr>
        <w:tabs>
          <w:tab w:val="num" w:pos="4500"/>
        </w:tabs>
        <w:ind w:left="4500" w:hanging="180"/>
      </w:pPr>
      <w:rPr>
        <w:rFonts w:cs="Times New Roman"/>
      </w:rPr>
    </w:lvl>
    <w:lvl w:ilvl="6" w:tplc="0415000F">
      <w:start w:val="1"/>
      <w:numFmt w:val="decimal"/>
      <w:lvlText w:val="%7."/>
      <w:lvlJc w:val="left"/>
      <w:pPr>
        <w:tabs>
          <w:tab w:val="num" w:pos="5220"/>
        </w:tabs>
        <w:ind w:left="5220" w:hanging="360"/>
      </w:pPr>
      <w:rPr>
        <w:rFonts w:cs="Times New Roman"/>
      </w:rPr>
    </w:lvl>
    <w:lvl w:ilvl="7" w:tplc="04150019">
      <w:start w:val="1"/>
      <w:numFmt w:val="lowerLetter"/>
      <w:lvlText w:val="%8."/>
      <w:lvlJc w:val="left"/>
      <w:pPr>
        <w:tabs>
          <w:tab w:val="num" w:pos="5940"/>
        </w:tabs>
        <w:ind w:left="5940" w:hanging="360"/>
      </w:pPr>
      <w:rPr>
        <w:rFonts w:cs="Times New Roman"/>
      </w:rPr>
    </w:lvl>
    <w:lvl w:ilvl="8" w:tplc="0415001B">
      <w:start w:val="1"/>
      <w:numFmt w:val="lowerRoman"/>
      <w:lvlText w:val="%9."/>
      <w:lvlJc w:val="right"/>
      <w:pPr>
        <w:tabs>
          <w:tab w:val="num" w:pos="6660"/>
        </w:tabs>
        <w:ind w:left="6660" w:hanging="180"/>
      </w:pPr>
      <w:rPr>
        <w:rFonts w:cs="Times New Roman"/>
      </w:rPr>
    </w:lvl>
  </w:abstractNum>
  <w:abstractNum w:abstractNumId="52" w15:restartNumberingAfterBreak="0">
    <w:nsid w:val="67706EEE"/>
    <w:multiLevelType w:val="hybridMultilevel"/>
    <w:tmpl w:val="BF246AEA"/>
    <w:lvl w:ilvl="0" w:tplc="1B585A48">
      <w:start w:val="3"/>
      <w:numFmt w:val="decimal"/>
      <w:lvlText w:val="%1."/>
      <w:lvlJc w:val="left"/>
      <w:pPr>
        <w:ind w:left="1004"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67BF5CF8"/>
    <w:multiLevelType w:val="hybridMultilevel"/>
    <w:tmpl w:val="B20C24D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88B70F9"/>
    <w:multiLevelType w:val="multilevel"/>
    <w:tmpl w:val="E8FCD416"/>
    <w:numStyleLink w:val="UMOWY"/>
  </w:abstractNum>
  <w:abstractNum w:abstractNumId="55" w15:restartNumberingAfterBreak="0">
    <w:nsid w:val="690C47FD"/>
    <w:multiLevelType w:val="multilevel"/>
    <w:tmpl w:val="E8FCD416"/>
    <w:styleLink w:val="UMOWY"/>
    <w:lvl w:ilvl="0">
      <w:start w:val="1"/>
      <w:numFmt w:val="ordinal"/>
      <w:lvlText w:val="%1"/>
      <w:lvlJc w:val="left"/>
      <w:pPr>
        <w:tabs>
          <w:tab w:val="num" w:pos="425"/>
        </w:tabs>
        <w:ind w:left="425" w:hanging="425"/>
      </w:pPr>
      <w:rPr>
        <w:rFonts w:ascii="Calibri" w:hAnsi="Calibri" w:hint="default"/>
        <w:b w:val="0"/>
        <w:i w:val="0"/>
        <w:color w:val="auto"/>
        <w:spacing w:val="0"/>
        <w:w w:val="100"/>
        <w:kern w:val="0"/>
        <w:position w:val="0"/>
        <w:sz w:val="22"/>
        <w14:ligatures w14:val="none"/>
        <w14:numForm w14:val="default"/>
        <w14:numSpacing w14:val="default"/>
        <w14:stylisticSets/>
        <w14:cntxtAlts w14:val="0"/>
      </w:rPr>
    </w:lvl>
    <w:lvl w:ilvl="1">
      <w:start w:val="1"/>
      <w:numFmt w:val="decimal"/>
      <w:lvlText w:val="%2)"/>
      <w:lvlJc w:val="left"/>
      <w:pPr>
        <w:tabs>
          <w:tab w:val="num" w:pos="851"/>
        </w:tabs>
        <w:ind w:left="851" w:hanging="426"/>
      </w:pPr>
      <w:rPr>
        <w:rFonts w:asciiTheme="minorHAnsi" w:hAnsiTheme="minorHAnsi" w:hint="default"/>
        <w:color w:val="auto"/>
        <w:sz w:val="22"/>
      </w:rPr>
    </w:lvl>
    <w:lvl w:ilvl="2">
      <w:start w:val="1"/>
      <w:numFmt w:val="lowerLetter"/>
      <w:lvlText w:val="%3)"/>
      <w:lvlJc w:val="left"/>
      <w:pPr>
        <w:tabs>
          <w:tab w:val="num" w:pos="1276"/>
        </w:tabs>
        <w:ind w:left="1276" w:hanging="425"/>
      </w:pPr>
      <w:rPr>
        <w:rFonts w:ascii="Calibri" w:hAnsi="Calibri" w:hint="default"/>
      </w:rPr>
    </w:lvl>
    <w:lvl w:ilvl="3">
      <w:start w:val="1"/>
      <w:numFmt w:val="bullet"/>
      <w:lvlText w:val="-"/>
      <w:lvlJc w:val="left"/>
      <w:pPr>
        <w:tabs>
          <w:tab w:val="num" w:pos="1701"/>
        </w:tabs>
        <w:ind w:left="1701" w:hanging="425"/>
      </w:pPr>
      <w:rPr>
        <w:rFonts w:ascii="Adobe Devanagari" w:hAnsi="Adobe Devanagari" w:hint="default"/>
        <w:color w:val="auto"/>
        <w:sz w:val="22"/>
      </w:rPr>
    </w:lvl>
    <w:lvl w:ilvl="4">
      <w:start w:val="1"/>
      <w:numFmt w:val="bullet"/>
      <w:lvlText w:val=""/>
      <w:lvlJc w:val="left"/>
      <w:pPr>
        <w:tabs>
          <w:tab w:val="num" w:pos="2126"/>
        </w:tabs>
        <w:ind w:left="2126" w:hanging="425"/>
      </w:pPr>
      <w:rPr>
        <w:rFonts w:ascii="Symbol" w:hAnsi="Symbol" w:hint="default"/>
        <w:color w:val="auto"/>
      </w:rPr>
    </w:lvl>
    <w:lvl w:ilvl="5">
      <w:start w:val="1"/>
      <w:numFmt w:val="none"/>
      <w:lvlText w:val=""/>
      <w:lvlJc w:val="left"/>
      <w:pPr>
        <w:tabs>
          <w:tab w:val="num" w:pos="2552"/>
        </w:tabs>
        <w:ind w:left="2552" w:hanging="426"/>
      </w:pPr>
      <w:rPr>
        <w:rFonts w:hint="default"/>
        <w:color w:val="auto"/>
      </w:rPr>
    </w:lvl>
    <w:lvl w:ilvl="6">
      <w:start w:val="1"/>
      <w:numFmt w:val="none"/>
      <w:lvlText w:val=""/>
      <w:lvlJc w:val="left"/>
      <w:pPr>
        <w:ind w:left="10204" w:hanging="425"/>
      </w:pPr>
      <w:rPr>
        <w:rFonts w:hint="default"/>
      </w:rPr>
    </w:lvl>
    <w:lvl w:ilvl="7">
      <w:start w:val="1"/>
      <w:numFmt w:val="none"/>
      <w:lvlText w:val=""/>
      <w:lvlJc w:val="left"/>
      <w:pPr>
        <w:ind w:left="10629" w:hanging="425"/>
      </w:pPr>
      <w:rPr>
        <w:rFonts w:hint="default"/>
      </w:rPr>
    </w:lvl>
    <w:lvl w:ilvl="8">
      <w:start w:val="1"/>
      <w:numFmt w:val="none"/>
      <w:lvlText w:val=""/>
      <w:lvlJc w:val="left"/>
      <w:pPr>
        <w:ind w:left="11054" w:hanging="425"/>
      </w:pPr>
      <w:rPr>
        <w:rFonts w:hint="default"/>
      </w:rPr>
    </w:lvl>
  </w:abstractNum>
  <w:abstractNum w:abstractNumId="56" w15:restartNumberingAfterBreak="0">
    <w:nsid w:val="6CDD30C8"/>
    <w:multiLevelType w:val="hybridMultilevel"/>
    <w:tmpl w:val="37144AC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6DFF246A"/>
    <w:multiLevelType w:val="hybridMultilevel"/>
    <w:tmpl w:val="12BE4C7A"/>
    <w:lvl w:ilvl="0" w:tplc="0415000F">
      <w:start w:val="1"/>
      <w:numFmt w:val="decimal"/>
      <w:lvlText w:val="%1."/>
      <w:lvlJc w:val="left"/>
      <w:pPr>
        <w:ind w:left="1648" w:hanging="360"/>
      </w:pPr>
    </w:lvl>
    <w:lvl w:ilvl="1" w:tplc="04150011">
      <w:start w:val="1"/>
      <w:numFmt w:val="decimal"/>
      <w:lvlText w:val="%2)"/>
      <w:lvlJc w:val="left"/>
      <w:pPr>
        <w:ind w:left="2368" w:hanging="360"/>
      </w:pPr>
    </w:lvl>
    <w:lvl w:ilvl="2" w:tplc="A7CA77AE">
      <w:start w:val="1"/>
      <w:numFmt w:val="bullet"/>
      <w:lvlText w:val=""/>
      <w:lvlJc w:val="left"/>
      <w:pPr>
        <w:ind w:left="3088" w:hanging="180"/>
      </w:pPr>
      <w:rPr>
        <w:rFonts w:ascii="Symbol" w:hAnsi="Symbol" w:hint="default"/>
      </w:rPr>
    </w:lvl>
    <w:lvl w:ilvl="3" w:tplc="7E3A19A2">
      <w:start w:val="1"/>
      <w:numFmt w:val="lowerLetter"/>
      <w:lvlText w:val="%4)"/>
      <w:lvlJc w:val="left"/>
      <w:pPr>
        <w:ind w:left="3808" w:hanging="360"/>
      </w:pPr>
      <w:rPr>
        <w:rFonts w:ascii="Times New Roman" w:hAnsi="Times New Roman" w:cs="Times New Roman" w:hint="default"/>
      </w:r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58" w15:restartNumberingAfterBreak="0">
    <w:nsid w:val="6E557ADE"/>
    <w:multiLevelType w:val="multilevel"/>
    <w:tmpl w:val="E8FCD416"/>
    <w:numStyleLink w:val="UMOWY"/>
  </w:abstractNum>
  <w:abstractNum w:abstractNumId="59" w15:restartNumberingAfterBreak="0">
    <w:nsid w:val="6EE940F5"/>
    <w:multiLevelType w:val="hybridMultilevel"/>
    <w:tmpl w:val="55482514"/>
    <w:lvl w:ilvl="0" w:tplc="7C8467F4">
      <w:start w:val="1"/>
      <w:numFmt w:val="decimal"/>
      <w:lvlText w:val="%1."/>
      <w:lvlJc w:val="left"/>
      <w:pPr>
        <w:ind w:left="78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0" w15:restartNumberingAfterBreak="0">
    <w:nsid w:val="6EEF23D7"/>
    <w:multiLevelType w:val="hybridMultilevel"/>
    <w:tmpl w:val="4C8AC2B2"/>
    <w:lvl w:ilvl="0" w:tplc="D70692FC">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70251499"/>
    <w:multiLevelType w:val="multilevel"/>
    <w:tmpl w:val="E8FCD416"/>
    <w:numStyleLink w:val="UMOWY"/>
  </w:abstractNum>
  <w:abstractNum w:abstractNumId="62" w15:restartNumberingAfterBreak="0">
    <w:nsid w:val="751443A9"/>
    <w:multiLevelType w:val="multilevel"/>
    <w:tmpl w:val="74D6CFC2"/>
    <w:lvl w:ilvl="0">
      <w:start w:val="3"/>
      <w:numFmt w:val="ordinal"/>
      <w:lvlText w:val="%1"/>
      <w:lvlJc w:val="left"/>
      <w:pPr>
        <w:tabs>
          <w:tab w:val="num" w:pos="425"/>
        </w:tabs>
        <w:ind w:left="425" w:hanging="425"/>
      </w:pPr>
      <w:rPr>
        <w:rFonts w:ascii="Calibri" w:hAnsi="Calibri" w:hint="default"/>
        <w:b w:val="0"/>
        <w:i w:val="0"/>
        <w:color w:val="auto"/>
        <w:spacing w:val="0"/>
        <w:w w:val="100"/>
        <w:kern w:val="0"/>
        <w:position w:val="0"/>
        <w:sz w:val="22"/>
        <w14:ligatures w14:val="none"/>
        <w14:numForm w14:val="default"/>
        <w14:numSpacing w14:val="default"/>
        <w14:stylisticSets/>
        <w14:cntxtAlts w14:val="0"/>
      </w:rPr>
    </w:lvl>
    <w:lvl w:ilvl="1">
      <w:start w:val="1"/>
      <w:numFmt w:val="decimal"/>
      <w:lvlText w:val="%2)"/>
      <w:lvlJc w:val="left"/>
      <w:pPr>
        <w:tabs>
          <w:tab w:val="num" w:pos="851"/>
        </w:tabs>
        <w:ind w:left="851" w:hanging="426"/>
      </w:pPr>
      <w:rPr>
        <w:rFonts w:asciiTheme="minorHAnsi" w:hAnsiTheme="minorHAnsi" w:hint="default"/>
        <w:color w:val="auto"/>
        <w:sz w:val="22"/>
      </w:rPr>
    </w:lvl>
    <w:lvl w:ilvl="2">
      <w:start w:val="1"/>
      <w:numFmt w:val="lowerLetter"/>
      <w:lvlText w:val="%3)"/>
      <w:lvlJc w:val="left"/>
      <w:pPr>
        <w:tabs>
          <w:tab w:val="num" w:pos="1276"/>
        </w:tabs>
        <w:ind w:left="1276" w:hanging="425"/>
      </w:pPr>
      <w:rPr>
        <w:rFonts w:ascii="Calibri" w:hAnsi="Calibri" w:hint="default"/>
      </w:rPr>
    </w:lvl>
    <w:lvl w:ilvl="3">
      <w:start w:val="1"/>
      <w:numFmt w:val="bullet"/>
      <w:lvlText w:val="-"/>
      <w:lvlJc w:val="left"/>
      <w:pPr>
        <w:tabs>
          <w:tab w:val="num" w:pos="1701"/>
        </w:tabs>
        <w:ind w:left="1701" w:hanging="425"/>
      </w:pPr>
      <w:rPr>
        <w:rFonts w:ascii="Adobe Devanagari" w:hAnsi="Adobe Devanagari" w:hint="default"/>
        <w:color w:val="auto"/>
        <w:sz w:val="22"/>
      </w:rPr>
    </w:lvl>
    <w:lvl w:ilvl="4">
      <w:start w:val="1"/>
      <w:numFmt w:val="bullet"/>
      <w:lvlText w:val=""/>
      <w:lvlJc w:val="left"/>
      <w:pPr>
        <w:tabs>
          <w:tab w:val="num" w:pos="2126"/>
        </w:tabs>
        <w:ind w:left="2126" w:hanging="425"/>
      </w:pPr>
      <w:rPr>
        <w:rFonts w:ascii="Symbol" w:hAnsi="Symbol" w:hint="default"/>
        <w:color w:val="auto"/>
      </w:rPr>
    </w:lvl>
    <w:lvl w:ilvl="5">
      <w:start w:val="1"/>
      <w:numFmt w:val="none"/>
      <w:lvlText w:val=""/>
      <w:lvlJc w:val="left"/>
      <w:pPr>
        <w:tabs>
          <w:tab w:val="num" w:pos="2552"/>
        </w:tabs>
        <w:ind w:left="2552" w:hanging="426"/>
      </w:pPr>
      <w:rPr>
        <w:rFonts w:hint="default"/>
        <w:color w:val="auto"/>
      </w:rPr>
    </w:lvl>
    <w:lvl w:ilvl="6">
      <w:start w:val="1"/>
      <w:numFmt w:val="none"/>
      <w:lvlText w:val=""/>
      <w:lvlJc w:val="left"/>
      <w:pPr>
        <w:ind w:left="10204" w:hanging="425"/>
      </w:pPr>
      <w:rPr>
        <w:rFonts w:hint="default"/>
      </w:rPr>
    </w:lvl>
    <w:lvl w:ilvl="7">
      <w:start w:val="1"/>
      <w:numFmt w:val="none"/>
      <w:lvlText w:val=""/>
      <w:lvlJc w:val="left"/>
      <w:pPr>
        <w:ind w:left="10629" w:hanging="425"/>
      </w:pPr>
      <w:rPr>
        <w:rFonts w:hint="default"/>
      </w:rPr>
    </w:lvl>
    <w:lvl w:ilvl="8">
      <w:start w:val="1"/>
      <w:numFmt w:val="none"/>
      <w:lvlText w:val=""/>
      <w:lvlJc w:val="left"/>
      <w:pPr>
        <w:ind w:left="11054" w:hanging="425"/>
      </w:pPr>
      <w:rPr>
        <w:rFonts w:hint="default"/>
      </w:rPr>
    </w:lvl>
  </w:abstractNum>
  <w:abstractNum w:abstractNumId="63" w15:restartNumberingAfterBreak="0">
    <w:nsid w:val="76CB1688"/>
    <w:multiLevelType w:val="multilevel"/>
    <w:tmpl w:val="E8FCD416"/>
    <w:numStyleLink w:val="UMOWY"/>
  </w:abstractNum>
  <w:abstractNum w:abstractNumId="64" w15:restartNumberingAfterBreak="0">
    <w:nsid w:val="78791865"/>
    <w:multiLevelType w:val="hybridMultilevel"/>
    <w:tmpl w:val="0C880202"/>
    <w:lvl w:ilvl="0" w:tplc="7C8467F4">
      <w:start w:val="1"/>
      <w:numFmt w:val="decimal"/>
      <w:lvlText w:val="%1."/>
      <w:lvlJc w:val="left"/>
      <w:pPr>
        <w:ind w:left="785" w:hanging="360"/>
      </w:pPr>
      <w:rPr>
        <w:rFonts w:hint="default"/>
      </w:rPr>
    </w:lvl>
    <w:lvl w:ilvl="1" w:tplc="04150011">
      <w:start w:val="1"/>
      <w:numFmt w:val="decimal"/>
      <w:lvlText w:val="%2)"/>
      <w:lvlJc w:val="left"/>
      <w:pPr>
        <w:ind w:left="1571"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5" w15:restartNumberingAfterBreak="0">
    <w:nsid w:val="799764FE"/>
    <w:multiLevelType w:val="hybridMultilevel"/>
    <w:tmpl w:val="09AA42EA"/>
    <w:lvl w:ilvl="0" w:tplc="148A6466">
      <w:start w:val="1"/>
      <w:numFmt w:val="decimal"/>
      <w:lvlText w:val="%1."/>
      <w:lvlJc w:val="left"/>
      <w:pPr>
        <w:tabs>
          <w:tab w:val="num" w:pos="3949"/>
        </w:tabs>
        <w:ind w:left="3949" w:hanging="360"/>
      </w:pPr>
      <w:rPr>
        <w:rFonts w:cs="Times New Roman"/>
        <w:b w:val="0"/>
      </w:rPr>
    </w:lvl>
    <w:lvl w:ilvl="1" w:tplc="D1486314">
      <w:start w:val="1"/>
      <w:numFmt w:val="decimal"/>
      <w:lvlText w:val="%2)"/>
      <w:lvlJc w:val="left"/>
      <w:pPr>
        <w:tabs>
          <w:tab w:val="num" w:pos="1440"/>
        </w:tabs>
        <w:ind w:left="1440" w:hanging="360"/>
      </w:pPr>
      <w:rPr>
        <w:rFonts w:cs="Times New Roman"/>
        <w:b w:val="0"/>
      </w:rPr>
    </w:lvl>
    <w:lvl w:ilvl="2" w:tplc="A6824404">
      <w:start w:val="3"/>
      <w:numFmt w:val="decimal"/>
      <w:lvlText w:val="%3."/>
      <w:lvlJc w:val="left"/>
      <w:pPr>
        <w:tabs>
          <w:tab w:val="num" w:pos="2340"/>
        </w:tabs>
        <w:ind w:left="2340" w:hanging="360"/>
      </w:pPr>
      <w:rPr>
        <w:rFonts w:cs="Times New Roman"/>
        <w:b w:val="0"/>
      </w:rPr>
    </w:lvl>
    <w:lvl w:ilvl="3" w:tplc="D1486314">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8B06CD98">
      <w:start w:val="1"/>
      <w:numFmt w:val="decimal"/>
      <w:lvlText w:val="%7."/>
      <w:lvlJc w:val="left"/>
      <w:pPr>
        <w:tabs>
          <w:tab w:val="num" w:pos="5040"/>
        </w:tabs>
        <w:ind w:left="5040" w:hanging="360"/>
      </w:pPr>
      <w:rPr>
        <w:rFonts w:cs="Times New Roman"/>
        <w:color w:val="auto"/>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6" w15:restartNumberingAfterBreak="0">
    <w:nsid w:val="7C6D343A"/>
    <w:multiLevelType w:val="hybridMultilevel"/>
    <w:tmpl w:val="8DFA3C10"/>
    <w:lvl w:ilvl="0" w:tplc="04150011">
      <w:start w:val="1"/>
      <w:numFmt w:val="decimal"/>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67" w15:restartNumberingAfterBreak="0">
    <w:nsid w:val="7F4A0BD3"/>
    <w:multiLevelType w:val="hybridMultilevel"/>
    <w:tmpl w:val="97643B7A"/>
    <w:lvl w:ilvl="0" w:tplc="1194B9C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1658726">
    <w:abstractNumId w:val="0"/>
  </w:num>
  <w:num w:numId="2" w16cid:durableId="289480722">
    <w:abstractNumId w:val="8"/>
    <w:lvlOverride w:ilvl="0">
      <w:lvl w:ilvl="0">
        <w:start w:val="1"/>
        <w:numFmt w:val="ordinal"/>
        <w:lvlText w:val="%1"/>
        <w:lvlJc w:val="left"/>
        <w:pPr>
          <w:tabs>
            <w:tab w:val="num" w:pos="425"/>
          </w:tabs>
          <w:ind w:left="425" w:hanging="425"/>
        </w:pPr>
        <w:rPr>
          <w:rFonts w:ascii="Calibri" w:hAnsi="Calibri" w:hint="default"/>
          <w:b w:val="0"/>
          <w:i w:val="0"/>
          <w:color w:val="auto"/>
          <w:spacing w:val="0"/>
          <w:w w:val="100"/>
          <w:kern w:val="0"/>
          <w:position w:val="0"/>
          <w:sz w:val="22"/>
          <w14:ligatures w14:val="none"/>
          <w14:numForm w14:val="default"/>
          <w14:numSpacing w14:val="default"/>
          <w14:stylisticSets/>
          <w14:cntxtAlts w14:val="0"/>
        </w:rPr>
      </w:lvl>
    </w:lvlOverride>
    <w:lvlOverride w:ilvl="1">
      <w:lvl w:ilvl="1">
        <w:start w:val="1"/>
        <w:numFmt w:val="decimal"/>
        <w:lvlText w:val="%2)"/>
        <w:lvlJc w:val="left"/>
        <w:pPr>
          <w:tabs>
            <w:tab w:val="num" w:pos="851"/>
          </w:tabs>
          <w:ind w:left="851" w:hanging="426"/>
        </w:pPr>
        <w:rPr>
          <w:rFonts w:asciiTheme="minorHAnsi" w:hAnsiTheme="minorHAnsi" w:hint="default"/>
          <w:color w:val="auto"/>
          <w:sz w:val="22"/>
        </w:rPr>
      </w:lvl>
    </w:lvlOverride>
    <w:lvlOverride w:ilvl="2">
      <w:lvl w:ilvl="2">
        <w:start w:val="1"/>
        <w:numFmt w:val="lowerLetter"/>
        <w:lvlText w:val="%3)"/>
        <w:lvlJc w:val="left"/>
        <w:pPr>
          <w:tabs>
            <w:tab w:val="num" w:pos="1276"/>
          </w:tabs>
          <w:ind w:left="1276" w:hanging="425"/>
        </w:pPr>
        <w:rPr>
          <w:rFonts w:ascii="Calibri" w:hAnsi="Calibri" w:hint="default"/>
        </w:rPr>
      </w:lvl>
    </w:lvlOverride>
    <w:lvlOverride w:ilvl="3">
      <w:lvl w:ilvl="3">
        <w:start w:val="1"/>
        <w:numFmt w:val="bullet"/>
        <w:lvlText w:val="-"/>
        <w:lvlJc w:val="left"/>
        <w:pPr>
          <w:tabs>
            <w:tab w:val="num" w:pos="1701"/>
          </w:tabs>
          <w:ind w:left="1701" w:hanging="425"/>
        </w:pPr>
        <w:rPr>
          <w:rFonts w:ascii="Adobe Devanagari" w:hAnsi="Adobe Devanagari" w:hint="default"/>
          <w:color w:val="auto"/>
          <w:sz w:val="22"/>
        </w:rPr>
      </w:lvl>
    </w:lvlOverride>
    <w:lvlOverride w:ilvl="4">
      <w:lvl w:ilvl="4">
        <w:start w:val="1"/>
        <w:numFmt w:val="bullet"/>
        <w:lvlText w:val=""/>
        <w:lvlJc w:val="left"/>
        <w:pPr>
          <w:tabs>
            <w:tab w:val="num" w:pos="2126"/>
          </w:tabs>
          <w:ind w:left="2126" w:hanging="425"/>
        </w:pPr>
        <w:rPr>
          <w:rFonts w:ascii="Symbol" w:hAnsi="Symbol" w:hint="default"/>
          <w:color w:val="auto"/>
        </w:rPr>
      </w:lvl>
    </w:lvlOverride>
    <w:lvlOverride w:ilvl="5">
      <w:lvl w:ilvl="5">
        <w:start w:val="1"/>
        <w:numFmt w:val="none"/>
        <w:lvlText w:val=""/>
        <w:lvlJc w:val="left"/>
        <w:pPr>
          <w:tabs>
            <w:tab w:val="num" w:pos="2552"/>
          </w:tabs>
          <w:ind w:left="2552" w:hanging="426"/>
        </w:pPr>
        <w:rPr>
          <w:rFonts w:hint="default"/>
          <w:color w:val="auto"/>
        </w:rPr>
      </w:lvl>
    </w:lvlOverride>
    <w:lvlOverride w:ilvl="6">
      <w:lvl w:ilvl="6">
        <w:start w:val="1"/>
        <w:numFmt w:val="none"/>
        <w:lvlText w:val=""/>
        <w:lvlJc w:val="left"/>
        <w:pPr>
          <w:ind w:left="10204" w:hanging="425"/>
        </w:pPr>
        <w:rPr>
          <w:rFonts w:hint="default"/>
        </w:rPr>
      </w:lvl>
    </w:lvlOverride>
    <w:lvlOverride w:ilvl="7">
      <w:lvl w:ilvl="7">
        <w:start w:val="1"/>
        <w:numFmt w:val="none"/>
        <w:lvlText w:val=""/>
        <w:lvlJc w:val="left"/>
        <w:pPr>
          <w:ind w:left="10629" w:hanging="425"/>
        </w:pPr>
        <w:rPr>
          <w:rFonts w:hint="default"/>
        </w:rPr>
      </w:lvl>
    </w:lvlOverride>
    <w:lvlOverride w:ilvl="8">
      <w:lvl w:ilvl="8">
        <w:start w:val="1"/>
        <w:numFmt w:val="none"/>
        <w:lvlText w:val=""/>
        <w:lvlJc w:val="left"/>
        <w:pPr>
          <w:ind w:left="11054" w:hanging="425"/>
        </w:pPr>
        <w:rPr>
          <w:rFonts w:hint="default"/>
        </w:rPr>
      </w:lvl>
    </w:lvlOverride>
  </w:num>
  <w:num w:numId="3" w16cid:durableId="1726488118">
    <w:abstractNumId w:val="55"/>
  </w:num>
  <w:num w:numId="4" w16cid:durableId="304359164">
    <w:abstractNumId w:val="46"/>
    <w:lvlOverride w:ilvl="0">
      <w:lvl w:ilvl="0">
        <w:start w:val="1"/>
        <w:numFmt w:val="ordinal"/>
        <w:lvlText w:val="%1"/>
        <w:lvlJc w:val="left"/>
        <w:pPr>
          <w:tabs>
            <w:tab w:val="num" w:pos="425"/>
          </w:tabs>
          <w:ind w:left="425" w:hanging="425"/>
        </w:pPr>
        <w:rPr>
          <w:rFonts w:ascii="Calibri" w:hAnsi="Calibri"/>
          <w:b w:val="0"/>
          <w:i w:val="0"/>
          <w:color w:val="auto"/>
          <w:spacing w:val="0"/>
          <w:w w:val="100"/>
          <w:position w:val="0"/>
          <w:sz w:val="22"/>
          <w14:ligatures w14:val="none"/>
          <w14:numForm w14:val="default"/>
          <w14:numSpacing w14:val="default"/>
          <w14:stylisticSets/>
          <w14:cntxtAlts w14:val="0"/>
        </w:rPr>
      </w:lvl>
    </w:lvlOverride>
    <w:lvlOverride w:ilvl="1">
      <w:lvl w:ilvl="1">
        <w:start w:val="1"/>
        <w:numFmt w:val="decimal"/>
        <w:lvlText w:val="%2)"/>
        <w:lvlJc w:val="left"/>
        <w:pPr>
          <w:tabs>
            <w:tab w:val="num" w:pos="1276"/>
          </w:tabs>
          <w:ind w:left="1275" w:hanging="425"/>
        </w:pPr>
        <w:rPr>
          <w:rFonts w:asciiTheme="minorHAnsi" w:hAnsiTheme="minorHAnsi" w:hint="default"/>
          <w:color w:val="auto"/>
          <w:sz w:val="22"/>
        </w:rPr>
      </w:lvl>
    </w:lvlOverride>
    <w:lvlOverride w:ilvl="2">
      <w:lvl w:ilvl="2">
        <w:start w:val="1"/>
        <w:numFmt w:val="lowerLetter"/>
        <w:lvlText w:val="%3)"/>
        <w:lvlJc w:val="left"/>
        <w:pPr>
          <w:tabs>
            <w:tab w:val="num" w:pos="1701"/>
          </w:tabs>
          <w:ind w:left="1700" w:hanging="425"/>
        </w:pPr>
        <w:rPr>
          <w:rFonts w:ascii="Calibri" w:hAnsi="Calibri" w:hint="default"/>
        </w:rPr>
      </w:lvl>
    </w:lvlOverride>
    <w:lvlOverride w:ilvl="3">
      <w:lvl w:ilvl="3">
        <w:start w:val="1"/>
        <w:numFmt w:val="lowerLetter"/>
        <w:lvlText w:val="%4."/>
        <w:lvlJc w:val="left"/>
        <w:pPr>
          <w:tabs>
            <w:tab w:val="num" w:pos="2126"/>
          </w:tabs>
          <w:ind w:left="2125" w:hanging="425"/>
        </w:pPr>
        <w:rPr>
          <w:rFonts w:ascii="Calibri" w:hAnsi="Calibri" w:hint="default"/>
          <w:sz w:val="22"/>
        </w:rPr>
      </w:lvl>
    </w:lvlOverride>
    <w:lvlOverride w:ilvl="4">
      <w:lvl w:ilvl="4">
        <w:start w:val="1"/>
        <w:numFmt w:val="bullet"/>
        <w:lvlText w:val="-"/>
        <w:lvlJc w:val="left"/>
        <w:pPr>
          <w:tabs>
            <w:tab w:val="num" w:pos="2551"/>
          </w:tabs>
          <w:ind w:left="2550" w:hanging="425"/>
        </w:pPr>
        <w:rPr>
          <w:rFonts w:ascii="Calibri" w:hAnsi="Calibri" w:hint="default"/>
          <w:color w:val="auto"/>
        </w:rPr>
      </w:lvl>
    </w:lvlOverride>
    <w:lvlOverride w:ilvl="5">
      <w:lvl w:ilvl="5">
        <w:start w:val="1"/>
        <w:numFmt w:val="bullet"/>
        <w:lvlText w:val=""/>
        <w:lvlJc w:val="left"/>
        <w:pPr>
          <w:tabs>
            <w:tab w:val="num" w:pos="2977"/>
          </w:tabs>
          <w:ind w:left="2975" w:hanging="425"/>
        </w:pPr>
        <w:rPr>
          <w:rFonts w:ascii="Symbol" w:hAnsi="Symbol" w:hint="default"/>
          <w:color w:val="auto"/>
        </w:rPr>
      </w:lvl>
    </w:lvlOverride>
    <w:lvlOverride w:ilvl="6">
      <w:lvl w:ilvl="6">
        <w:start w:val="1"/>
        <w:numFmt w:val="none"/>
        <w:lvlText w:val=""/>
        <w:lvlJc w:val="left"/>
        <w:pPr>
          <w:ind w:left="3400" w:hanging="425"/>
        </w:pPr>
        <w:rPr>
          <w:rFonts w:hint="default"/>
        </w:rPr>
      </w:lvl>
    </w:lvlOverride>
    <w:lvlOverride w:ilvl="7">
      <w:lvl w:ilvl="7">
        <w:start w:val="1"/>
        <w:numFmt w:val="none"/>
        <w:lvlText w:val=""/>
        <w:lvlJc w:val="left"/>
        <w:pPr>
          <w:ind w:left="3825" w:hanging="425"/>
        </w:pPr>
        <w:rPr>
          <w:rFonts w:hint="default"/>
        </w:rPr>
      </w:lvl>
    </w:lvlOverride>
    <w:lvlOverride w:ilvl="8">
      <w:lvl w:ilvl="8">
        <w:start w:val="1"/>
        <w:numFmt w:val="none"/>
        <w:lvlText w:val=""/>
        <w:lvlJc w:val="left"/>
        <w:pPr>
          <w:ind w:left="4250" w:hanging="425"/>
        </w:pPr>
        <w:rPr>
          <w:rFonts w:hint="default"/>
        </w:rPr>
      </w:lvl>
    </w:lvlOverride>
  </w:num>
  <w:num w:numId="5" w16cid:durableId="1408382245">
    <w:abstractNumId w:val="22"/>
  </w:num>
  <w:num w:numId="6" w16cid:durableId="346450298">
    <w:abstractNumId w:val="56"/>
  </w:num>
  <w:num w:numId="7" w16cid:durableId="659624745">
    <w:abstractNumId w:val="34"/>
  </w:num>
  <w:num w:numId="8" w16cid:durableId="2064450902">
    <w:abstractNumId w:val="43"/>
  </w:num>
  <w:num w:numId="9" w16cid:durableId="2110659814">
    <w:abstractNumId w:val="3"/>
  </w:num>
  <w:num w:numId="10" w16cid:durableId="1597405211">
    <w:abstractNumId w:val="10"/>
  </w:num>
  <w:num w:numId="11" w16cid:durableId="117383349">
    <w:abstractNumId w:val="35"/>
  </w:num>
  <w:num w:numId="12" w16cid:durableId="1825470957">
    <w:abstractNumId w:val="41"/>
  </w:num>
  <w:num w:numId="13" w16cid:durableId="1412265754">
    <w:abstractNumId w:val="53"/>
  </w:num>
  <w:num w:numId="14" w16cid:durableId="434792351">
    <w:abstractNumId w:val="6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2922411">
    <w:abstractNumId w:val="63"/>
  </w:num>
  <w:num w:numId="16" w16cid:durableId="1206260314">
    <w:abstractNumId w:val="20"/>
  </w:num>
  <w:num w:numId="17" w16cid:durableId="878396655">
    <w:abstractNumId w:val="12"/>
  </w:num>
  <w:num w:numId="18" w16cid:durableId="1847092369">
    <w:abstractNumId w:val="28"/>
  </w:num>
  <w:num w:numId="19" w16cid:durableId="426315336">
    <w:abstractNumId w:val="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206071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2488795">
    <w:abstractNumId w:val="58"/>
    <w:lvlOverride w:ilvl="1">
      <w:lvl w:ilvl="1">
        <w:start w:val="1"/>
        <w:numFmt w:val="decimal"/>
        <w:lvlText w:val="%2)"/>
        <w:lvlJc w:val="left"/>
        <w:pPr>
          <w:tabs>
            <w:tab w:val="num" w:pos="851"/>
          </w:tabs>
          <w:ind w:left="851" w:hanging="426"/>
        </w:pPr>
        <w:rPr>
          <w:rFonts w:asciiTheme="minorHAnsi" w:hAnsiTheme="minorHAnsi" w:hint="default"/>
          <w:b w:val="0"/>
          <w:bCs w:val="0"/>
          <w:color w:val="auto"/>
          <w:sz w:val="22"/>
        </w:rPr>
      </w:lvl>
    </w:lvlOverride>
  </w:num>
  <w:num w:numId="22" w16cid:durableId="1333484000">
    <w:abstractNumId w:val="57"/>
  </w:num>
  <w:num w:numId="23" w16cid:durableId="846596261">
    <w:abstractNumId w:val="38"/>
  </w:num>
  <w:num w:numId="24" w16cid:durableId="1209759061">
    <w:abstractNumId w:val="25"/>
  </w:num>
  <w:num w:numId="25" w16cid:durableId="1906452646">
    <w:abstractNumId w:val="9"/>
  </w:num>
  <w:num w:numId="26" w16cid:durableId="1614824920">
    <w:abstractNumId w:val="16"/>
  </w:num>
  <w:num w:numId="27" w16cid:durableId="312876975">
    <w:abstractNumId w:val="33"/>
  </w:num>
  <w:num w:numId="28" w16cid:durableId="1541016456">
    <w:abstractNumId w:val="7"/>
  </w:num>
  <w:num w:numId="29" w16cid:durableId="19101447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9886582">
    <w:abstractNumId w:val="60"/>
  </w:num>
  <w:num w:numId="31" w16cid:durableId="1530486591">
    <w:abstractNumId w:val="42"/>
  </w:num>
  <w:num w:numId="32" w16cid:durableId="831408777">
    <w:abstractNumId w:val="30"/>
    <w:lvlOverride w:ilvl="0">
      <w:lvl w:ilvl="0">
        <w:start w:val="1"/>
        <w:numFmt w:val="ordinal"/>
        <w:lvlText w:val="%1"/>
        <w:lvlJc w:val="left"/>
        <w:pPr>
          <w:tabs>
            <w:tab w:val="num" w:pos="850"/>
          </w:tabs>
          <w:ind w:left="850" w:hanging="425"/>
        </w:pPr>
        <w:rPr>
          <w:rFonts w:ascii="Calibri" w:hAnsi="Calibri"/>
          <w:b w:val="0"/>
          <w:i w:val="0"/>
          <w:color w:val="auto"/>
          <w:spacing w:val="0"/>
          <w:w w:val="100"/>
          <w:position w:val="0"/>
          <w:sz w:val="22"/>
          <w14:ligatures w14:val="none"/>
          <w14:numForm w14:val="default"/>
          <w14:numSpacing w14:val="default"/>
          <w14:stylisticSets/>
          <w14:cntxtAlts w14:val="0"/>
        </w:rPr>
      </w:lvl>
    </w:lvlOverride>
    <w:lvlOverride w:ilvl="2">
      <w:lvl w:ilvl="2">
        <w:start w:val="1"/>
        <w:numFmt w:val="lowerLetter"/>
        <w:lvlText w:val="%3)"/>
        <w:lvlJc w:val="left"/>
        <w:pPr>
          <w:tabs>
            <w:tab w:val="num" w:pos="1701"/>
          </w:tabs>
          <w:ind w:left="1700" w:hanging="425"/>
        </w:pPr>
        <w:rPr>
          <w:rFonts w:ascii="Calibri" w:hAnsi="Calibri" w:hint="default"/>
        </w:rPr>
      </w:lvl>
    </w:lvlOverride>
  </w:num>
  <w:num w:numId="33" w16cid:durableId="1831211147">
    <w:abstractNumId w:val="23"/>
  </w:num>
  <w:num w:numId="34" w16cid:durableId="505485891">
    <w:abstractNumId w:val="27"/>
  </w:num>
  <w:num w:numId="35" w16cid:durableId="1605259788">
    <w:abstractNumId w:val="39"/>
  </w:num>
  <w:num w:numId="36" w16cid:durableId="1123620511">
    <w:abstractNumId w:val="62"/>
  </w:num>
  <w:num w:numId="37" w16cid:durableId="1859195530">
    <w:abstractNumId w:val="44"/>
  </w:num>
  <w:num w:numId="38" w16cid:durableId="1860773800">
    <w:abstractNumId w:val="67"/>
  </w:num>
  <w:num w:numId="39" w16cid:durableId="1965843707">
    <w:abstractNumId w:val="13"/>
    <w:lvlOverride w:ilvl="0">
      <w:startOverride w:val="1"/>
      <w:lvl w:ilvl="0">
        <w:start w:val="1"/>
        <w:numFmt w:val="decimal"/>
        <w:lvlText w:val=""/>
        <w:lvlJc w:val="left"/>
      </w:lvl>
    </w:lvlOverride>
    <w:lvlOverride w:ilvl="1">
      <w:startOverride w:val="1"/>
      <w:lvl w:ilvl="1">
        <w:start w:val="1"/>
        <w:numFmt w:val="decimal"/>
        <w:lvlText w:val="%2)"/>
        <w:lvlJc w:val="left"/>
        <w:pPr>
          <w:tabs>
            <w:tab w:val="num" w:pos="851"/>
          </w:tabs>
          <w:ind w:left="851" w:hanging="426"/>
        </w:pPr>
        <w:rPr>
          <w:rFonts w:asciiTheme="minorHAnsi" w:hAnsiTheme="minorHAnsi" w:hint="default"/>
          <w:color w:val="auto"/>
          <w:sz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0" w16cid:durableId="15695511">
    <w:abstractNumId w:val="36"/>
    <w:lvlOverride w:ilvl="1">
      <w:lvl w:ilvl="1">
        <w:start w:val="1"/>
        <w:numFmt w:val="decimal"/>
        <w:lvlText w:val="%2)"/>
        <w:lvlJc w:val="left"/>
        <w:pPr>
          <w:tabs>
            <w:tab w:val="num" w:pos="851"/>
          </w:tabs>
          <w:ind w:left="851" w:hanging="426"/>
        </w:pPr>
        <w:rPr>
          <w:rFonts w:asciiTheme="minorHAnsi" w:hAnsiTheme="minorHAnsi" w:hint="default"/>
          <w:b w:val="0"/>
          <w:bCs/>
          <w:color w:val="auto"/>
          <w:sz w:val="22"/>
        </w:rPr>
      </w:lvl>
    </w:lvlOverride>
  </w:num>
  <w:num w:numId="41" w16cid:durableId="44764124">
    <w:abstractNumId w:val="21"/>
  </w:num>
  <w:num w:numId="42" w16cid:durableId="1271547818">
    <w:abstractNumId w:val="6"/>
    <w:lvlOverride w:ilvl="1">
      <w:lvl w:ilvl="1">
        <w:start w:val="1"/>
        <w:numFmt w:val="decimal"/>
        <w:lvlText w:val="%2)"/>
        <w:lvlJc w:val="left"/>
        <w:pPr>
          <w:tabs>
            <w:tab w:val="num" w:pos="851"/>
          </w:tabs>
          <w:ind w:left="851" w:hanging="426"/>
        </w:pPr>
        <w:rPr>
          <w:rFonts w:asciiTheme="minorHAnsi" w:hAnsiTheme="minorHAnsi" w:hint="default"/>
          <w:b w:val="0"/>
          <w:bCs w:val="0"/>
          <w:color w:val="auto"/>
          <w:sz w:val="22"/>
        </w:rPr>
      </w:lvl>
    </w:lvlOverride>
  </w:num>
  <w:num w:numId="43" w16cid:durableId="673340010">
    <w:abstractNumId w:val="54"/>
  </w:num>
  <w:num w:numId="44" w16cid:durableId="1456218563">
    <w:abstractNumId w:val="61"/>
  </w:num>
  <w:num w:numId="45" w16cid:durableId="417096030">
    <w:abstractNumId w:val="29"/>
    <w:lvlOverride w:ilvl="1">
      <w:lvl w:ilvl="1">
        <w:start w:val="1"/>
        <w:numFmt w:val="decimal"/>
        <w:lvlText w:val="%2)"/>
        <w:lvlJc w:val="left"/>
        <w:pPr>
          <w:tabs>
            <w:tab w:val="num" w:pos="851"/>
          </w:tabs>
          <w:ind w:left="851" w:hanging="426"/>
        </w:pPr>
        <w:rPr>
          <w:rFonts w:asciiTheme="minorHAnsi" w:hAnsiTheme="minorHAnsi" w:hint="default"/>
          <w:b w:val="0"/>
          <w:bCs w:val="0"/>
          <w:color w:val="auto"/>
          <w:sz w:val="22"/>
        </w:rPr>
      </w:lvl>
    </w:lvlOverride>
  </w:num>
  <w:num w:numId="46" w16cid:durableId="910194166">
    <w:abstractNumId w:val="18"/>
  </w:num>
  <w:num w:numId="47" w16cid:durableId="1855487769">
    <w:abstractNumId w:val="26"/>
  </w:num>
  <w:num w:numId="48" w16cid:durableId="2095935907">
    <w:abstractNumId w:val="32"/>
  </w:num>
  <w:num w:numId="49" w16cid:durableId="835462924">
    <w:abstractNumId w:val="19"/>
  </w:num>
  <w:num w:numId="50" w16cid:durableId="1257980397">
    <w:abstractNumId w:val="17"/>
  </w:num>
  <w:num w:numId="51" w16cid:durableId="1326590821">
    <w:abstractNumId w:val="48"/>
  </w:num>
  <w:num w:numId="52" w16cid:durableId="994334010">
    <w:abstractNumId w:val="66"/>
  </w:num>
  <w:num w:numId="53" w16cid:durableId="1111827290">
    <w:abstractNumId w:val="51"/>
  </w:num>
  <w:num w:numId="54" w16cid:durableId="1215195568">
    <w:abstractNumId w:val="11"/>
  </w:num>
  <w:num w:numId="55" w16cid:durableId="2003583675">
    <w:abstractNumId w:val="24"/>
  </w:num>
  <w:num w:numId="56" w16cid:durableId="139732606">
    <w:abstractNumId w:val="49"/>
  </w:num>
  <w:num w:numId="57" w16cid:durableId="301928992">
    <w:abstractNumId w:val="14"/>
  </w:num>
  <w:num w:numId="58" w16cid:durableId="691345255">
    <w:abstractNumId w:val="59"/>
  </w:num>
  <w:num w:numId="59" w16cid:durableId="751509855">
    <w:abstractNumId w:val="64"/>
  </w:num>
  <w:num w:numId="60" w16cid:durableId="1487015803">
    <w:abstractNumId w:val="5"/>
  </w:num>
  <w:num w:numId="61" w16cid:durableId="355817983">
    <w:abstractNumId w:val="40"/>
  </w:num>
  <w:num w:numId="62" w16cid:durableId="1322585218">
    <w:abstractNumId w:val="58"/>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63" w16cid:durableId="2044018386">
    <w:abstractNumId w:val="31"/>
  </w:num>
  <w:num w:numId="64" w16cid:durableId="1384251957">
    <w:abstractNumId w:val="45"/>
  </w:num>
  <w:num w:numId="65" w16cid:durableId="11902203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62501005">
    <w:abstractNumId w:val="2"/>
  </w:num>
  <w:num w:numId="67" w16cid:durableId="360938407">
    <w:abstractNumId w:val="4"/>
  </w:num>
  <w:num w:numId="68" w16cid:durableId="852957939">
    <w:abstractNumId w:val="50"/>
  </w:num>
  <w:num w:numId="69" w16cid:durableId="291444076">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B23"/>
    <w:rsid w:val="00002547"/>
    <w:rsid w:val="000034E1"/>
    <w:rsid w:val="000046A2"/>
    <w:rsid w:val="00006263"/>
    <w:rsid w:val="00006380"/>
    <w:rsid w:val="00014B44"/>
    <w:rsid w:val="00021781"/>
    <w:rsid w:val="0002587E"/>
    <w:rsid w:val="00027CA8"/>
    <w:rsid w:val="00030B49"/>
    <w:rsid w:val="00034F76"/>
    <w:rsid w:val="00037DB2"/>
    <w:rsid w:val="00040E2D"/>
    <w:rsid w:val="00041F54"/>
    <w:rsid w:val="00045693"/>
    <w:rsid w:val="000475D3"/>
    <w:rsid w:val="00047A45"/>
    <w:rsid w:val="00047B23"/>
    <w:rsid w:val="00051D50"/>
    <w:rsid w:val="00052DD4"/>
    <w:rsid w:val="00052F44"/>
    <w:rsid w:val="000543F1"/>
    <w:rsid w:val="000575E2"/>
    <w:rsid w:val="0006184D"/>
    <w:rsid w:val="00070BE8"/>
    <w:rsid w:val="0007176D"/>
    <w:rsid w:val="0007466D"/>
    <w:rsid w:val="00076A61"/>
    <w:rsid w:val="0008238E"/>
    <w:rsid w:val="0009258D"/>
    <w:rsid w:val="00092794"/>
    <w:rsid w:val="00095E55"/>
    <w:rsid w:val="00096078"/>
    <w:rsid w:val="00096465"/>
    <w:rsid w:val="000A283B"/>
    <w:rsid w:val="000B0F3C"/>
    <w:rsid w:val="000B17AE"/>
    <w:rsid w:val="000B7F76"/>
    <w:rsid w:val="000C311E"/>
    <w:rsid w:val="000C44EB"/>
    <w:rsid w:val="000C4A7D"/>
    <w:rsid w:val="000C6990"/>
    <w:rsid w:val="000C6B67"/>
    <w:rsid w:val="000D5E76"/>
    <w:rsid w:val="000E1F9A"/>
    <w:rsid w:val="000E7111"/>
    <w:rsid w:val="000F48BA"/>
    <w:rsid w:val="000F5828"/>
    <w:rsid w:val="000F7A20"/>
    <w:rsid w:val="00101687"/>
    <w:rsid w:val="0011131A"/>
    <w:rsid w:val="00111784"/>
    <w:rsid w:val="00111E47"/>
    <w:rsid w:val="00113832"/>
    <w:rsid w:val="00114E27"/>
    <w:rsid w:val="00117C66"/>
    <w:rsid w:val="001378C3"/>
    <w:rsid w:val="00143F89"/>
    <w:rsid w:val="00146DC8"/>
    <w:rsid w:val="00146DF2"/>
    <w:rsid w:val="001501D9"/>
    <w:rsid w:val="00151681"/>
    <w:rsid w:val="0015225C"/>
    <w:rsid w:val="00152F89"/>
    <w:rsid w:val="0015357B"/>
    <w:rsid w:val="00157E1D"/>
    <w:rsid w:val="00160255"/>
    <w:rsid w:val="001617FC"/>
    <w:rsid w:val="00161D6E"/>
    <w:rsid w:val="00162230"/>
    <w:rsid w:val="00170810"/>
    <w:rsid w:val="0017320D"/>
    <w:rsid w:val="001745AD"/>
    <w:rsid w:val="00175FBC"/>
    <w:rsid w:val="00184857"/>
    <w:rsid w:val="001945A9"/>
    <w:rsid w:val="00196C85"/>
    <w:rsid w:val="001A1B8C"/>
    <w:rsid w:val="001A1EB9"/>
    <w:rsid w:val="001A6099"/>
    <w:rsid w:val="001B0704"/>
    <w:rsid w:val="001B210F"/>
    <w:rsid w:val="001B29BB"/>
    <w:rsid w:val="001B406D"/>
    <w:rsid w:val="001C1419"/>
    <w:rsid w:val="001C1540"/>
    <w:rsid w:val="001C5066"/>
    <w:rsid w:val="001C53EA"/>
    <w:rsid w:val="001C6371"/>
    <w:rsid w:val="001C67FF"/>
    <w:rsid w:val="001D4D3F"/>
    <w:rsid w:val="001D5457"/>
    <w:rsid w:val="001E67BE"/>
    <w:rsid w:val="001F1D8C"/>
    <w:rsid w:val="00205224"/>
    <w:rsid w:val="00205FDC"/>
    <w:rsid w:val="0020629A"/>
    <w:rsid w:val="00206DAC"/>
    <w:rsid w:val="00211232"/>
    <w:rsid w:val="00212973"/>
    <w:rsid w:val="002134E7"/>
    <w:rsid w:val="00224ACB"/>
    <w:rsid w:val="00243630"/>
    <w:rsid w:val="00244A76"/>
    <w:rsid w:val="00255D5C"/>
    <w:rsid w:val="0025744F"/>
    <w:rsid w:val="00271911"/>
    <w:rsid w:val="0027480B"/>
    <w:rsid w:val="00274AEA"/>
    <w:rsid w:val="0027506C"/>
    <w:rsid w:val="002904BF"/>
    <w:rsid w:val="002949A8"/>
    <w:rsid w:val="002A3235"/>
    <w:rsid w:val="002A534F"/>
    <w:rsid w:val="002A6B8B"/>
    <w:rsid w:val="002A6C25"/>
    <w:rsid w:val="002A6E01"/>
    <w:rsid w:val="002A7B58"/>
    <w:rsid w:val="002B6F52"/>
    <w:rsid w:val="002C1A99"/>
    <w:rsid w:val="002C2953"/>
    <w:rsid w:val="002C4F4F"/>
    <w:rsid w:val="002C6E44"/>
    <w:rsid w:val="002C7774"/>
    <w:rsid w:val="002D0698"/>
    <w:rsid w:val="002D483B"/>
    <w:rsid w:val="002D4F3D"/>
    <w:rsid w:val="002D6624"/>
    <w:rsid w:val="002D7990"/>
    <w:rsid w:val="002E0E6A"/>
    <w:rsid w:val="002E1FF3"/>
    <w:rsid w:val="002E2432"/>
    <w:rsid w:val="002E5A6F"/>
    <w:rsid w:val="002E6CB5"/>
    <w:rsid w:val="002E7B2E"/>
    <w:rsid w:val="002F1678"/>
    <w:rsid w:val="002F3980"/>
    <w:rsid w:val="00301EAC"/>
    <w:rsid w:val="003028F6"/>
    <w:rsid w:val="003029E5"/>
    <w:rsid w:val="00304999"/>
    <w:rsid w:val="0030698E"/>
    <w:rsid w:val="0031639B"/>
    <w:rsid w:val="00320FFB"/>
    <w:rsid w:val="003231CF"/>
    <w:rsid w:val="003342A3"/>
    <w:rsid w:val="0033795D"/>
    <w:rsid w:val="003437DF"/>
    <w:rsid w:val="00345318"/>
    <w:rsid w:val="003522D9"/>
    <w:rsid w:val="003522E3"/>
    <w:rsid w:val="00353CC9"/>
    <w:rsid w:val="00355AE3"/>
    <w:rsid w:val="00366521"/>
    <w:rsid w:val="003712E9"/>
    <w:rsid w:val="003819C7"/>
    <w:rsid w:val="00384BDB"/>
    <w:rsid w:val="00386985"/>
    <w:rsid w:val="00393515"/>
    <w:rsid w:val="00393C0B"/>
    <w:rsid w:val="003971F4"/>
    <w:rsid w:val="003A10F5"/>
    <w:rsid w:val="003B0493"/>
    <w:rsid w:val="003B1988"/>
    <w:rsid w:val="003B41EE"/>
    <w:rsid w:val="003C0F8B"/>
    <w:rsid w:val="003C3457"/>
    <w:rsid w:val="003C5987"/>
    <w:rsid w:val="003C6E89"/>
    <w:rsid w:val="003C7378"/>
    <w:rsid w:val="003D18F1"/>
    <w:rsid w:val="003D3477"/>
    <w:rsid w:val="003E4CAC"/>
    <w:rsid w:val="003F3917"/>
    <w:rsid w:val="003F71A3"/>
    <w:rsid w:val="00402CE7"/>
    <w:rsid w:val="0040457E"/>
    <w:rsid w:val="00404781"/>
    <w:rsid w:val="00414E11"/>
    <w:rsid w:val="00425819"/>
    <w:rsid w:val="004317A8"/>
    <w:rsid w:val="004334EB"/>
    <w:rsid w:val="0045072F"/>
    <w:rsid w:val="00451771"/>
    <w:rsid w:val="00452B9C"/>
    <w:rsid w:val="00456624"/>
    <w:rsid w:val="004623EC"/>
    <w:rsid w:val="00466344"/>
    <w:rsid w:val="004674F6"/>
    <w:rsid w:val="00470351"/>
    <w:rsid w:val="0047257F"/>
    <w:rsid w:val="0047725F"/>
    <w:rsid w:val="004816FD"/>
    <w:rsid w:val="0048322F"/>
    <w:rsid w:val="004859E2"/>
    <w:rsid w:val="004867D5"/>
    <w:rsid w:val="00486AF8"/>
    <w:rsid w:val="00486FB3"/>
    <w:rsid w:val="004920A3"/>
    <w:rsid w:val="004941FC"/>
    <w:rsid w:val="00495E00"/>
    <w:rsid w:val="004A0100"/>
    <w:rsid w:val="004A5DDE"/>
    <w:rsid w:val="004A6840"/>
    <w:rsid w:val="004A7885"/>
    <w:rsid w:val="004A789A"/>
    <w:rsid w:val="004B09C3"/>
    <w:rsid w:val="004B53A7"/>
    <w:rsid w:val="004B6ADF"/>
    <w:rsid w:val="004C023A"/>
    <w:rsid w:val="004C248A"/>
    <w:rsid w:val="004C51AC"/>
    <w:rsid w:val="004C7D16"/>
    <w:rsid w:val="004D0456"/>
    <w:rsid w:val="004D6628"/>
    <w:rsid w:val="004E090E"/>
    <w:rsid w:val="004E1608"/>
    <w:rsid w:val="004E5B30"/>
    <w:rsid w:val="004F151E"/>
    <w:rsid w:val="004F3621"/>
    <w:rsid w:val="004F3647"/>
    <w:rsid w:val="004F55CE"/>
    <w:rsid w:val="00501107"/>
    <w:rsid w:val="00501138"/>
    <w:rsid w:val="00513863"/>
    <w:rsid w:val="00516D6A"/>
    <w:rsid w:val="00523BA6"/>
    <w:rsid w:val="00530AF9"/>
    <w:rsid w:val="0053160E"/>
    <w:rsid w:val="0053467C"/>
    <w:rsid w:val="005465A7"/>
    <w:rsid w:val="00551658"/>
    <w:rsid w:val="0055216B"/>
    <w:rsid w:val="00556709"/>
    <w:rsid w:val="00556EE8"/>
    <w:rsid w:val="005576FE"/>
    <w:rsid w:val="00564B22"/>
    <w:rsid w:val="005771A2"/>
    <w:rsid w:val="00581ED7"/>
    <w:rsid w:val="00586478"/>
    <w:rsid w:val="00586E98"/>
    <w:rsid w:val="0058706F"/>
    <w:rsid w:val="00587E5B"/>
    <w:rsid w:val="0059179A"/>
    <w:rsid w:val="005917C0"/>
    <w:rsid w:val="0059460B"/>
    <w:rsid w:val="00596892"/>
    <w:rsid w:val="005A2508"/>
    <w:rsid w:val="005A2B23"/>
    <w:rsid w:val="005A7B90"/>
    <w:rsid w:val="005B234B"/>
    <w:rsid w:val="005B546C"/>
    <w:rsid w:val="005B6A58"/>
    <w:rsid w:val="005B6E11"/>
    <w:rsid w:val="005C29BF"/>
    <w:rsid w:val="005C4F61"/>
    <w:rsid w:val="005C6859"/>
    <w:rsid w:val="005C7EE3"/>
    <w:rsid w:val="005D4ECC"/>
    <w:rsid w:val="005D6C5E"/>
    <w:rsid w:val="005E2991"/>
    <w:rsid w:val="005E3673"/>
    <w:rsid w:val="005E5A89"/>
    <w:rsid w:val="005E760C"/>
    <w:rsid w:val="005F07D0"/>
    <w:rsid w:val="005F37EC"/>
    <w:rsid w:val="005F6502"/>
    <w:rsid w:val="005F6600"/>
    <w:rsid w:val="0060383B"/>
    <w:rsid w:val="00605861"/>
    <w:rsid w:val="0060707A"/>
    <w:rsid w:val="0061185B"/>
    <w:rsid w:val="0061272A"/>
    <w:rsid w:val="0061304B"/>
    <w:rsid w:val="00614F6F"/>
    <w:rsid w:val="00621260"/>
    <w:rsid w:val="00622E48"/>
    <w:rsid w:val="00626985"/>
    <w:rsid w:val="00626BE8"/>
    <w:rsid w:val="006322E2"/>
    <w:rsid w:val="00632E8F"/>
    <w:rsid w:val="00634B35"/>
    <w:rsid w:val="00636454"/>
    <w:rsid w:val="00636FF1"/>
    <w:rsid w:val="00642BD5"/>
    <w:rsid w:val="00642FE0"/>
    <w:rsid w:val="006440F8"/>
    <w:rsid w:val="006463C1"/>
    <w:rsid w:val="00651871"/>
    <w:rsid w:val="0065545A"/>
    <w:rsid w:val="00657C45"/>
    <w:rsid w:val="00660D9C"/>
    <w:rsid w:val="006612EF"/>
    <w:rsid w:val="00664D75"/>
    <w:rsid w:val="006669BC"/>
    <w:rsid w:val="00666E59"/>
    <w:rsid w:val="00671B33"/>
    <w:rsid w:val="00673F2F"/>
    <w:rsid w:val="006773C4"/>
    <w:rsid w:val="00677A21"/>
    <w:rsid w:val="0068475B"/>
    <w:rsid w:val="006849DB"/>
    <w:rsid w:val="00685813"/>
    <w:rsid w:val="00686300"/>
    <w:rsid w:val="006919D0"/>
    <w:rsid w:val="006949EE"/>
    <w:rsid w:val="006A0FA8"/>
    <w:rsid w:val="006A3FFC"/>
    <w:rsid w:val="006B1AEC"/>
    <w:rsid w:val="006B3FF6"/>
    <w:rsid w:val="006B713F"/>
    <w:rsid w:val="006C409E"/>
    <w:rsid w:val="006C40D9"/>
    <w:rsid w:val="006C5CA5"/>
    <w:rsid w:val="006D04C5"/>
    <w:rsid w:val="006D1C86"/>
    <w:rsid w:val="006D1E63"/>
    <w:rsid w:val="006D582B"/>
    <w:rsid w:val="006D6A1C"/>
    <w:rsid w:val="006D6A7C"/>
    <w:rsid w:val="006D787D"/>
    <w:rsid w:val="006E00E6"/>
    <w:rsid w:val="006E79B4"/>
    <w:rsid w:val="006F0BBE"/>
    <w:rsid w:val="006F11E8"/>
    <w:rsid w:val="006F16C8"/>
    <w:rsid w:val="006F2559"/>
    <w:rsid w:val="006F63CB"/>
    <w:rsid w:val="006F71E9"/>
    <w:rsid w:val="007015B7"/>
    <w:rsid w:val="00702177"/>
    <w:rsid w:val="007021B5"/>
    <w:rsid w:val="00704783"/>
    <w:rsid w:val="007078F5"/>
    <w:rsid w:val="00710A96"/>
    <w:rsid w:val="00716966"/>
    <w:rsid w:val="007212D4"/>
    <w:rsid w:val="00725119"/>
    <w:rsid w:val="00731CD5"/>
    <w:rsid w:val="00737A8C"/>
    <w:rsid w:val="00740B7D"/>
    <w:rsid w:val="0074287D"/>
    <w:rsid w:val="00743D86"/>
    <w:rsid w:val="00746826"/>
    <w:rsid w:val="00747620"/>
    <w:rsid w:val="007542C8"/>
    <w:rsid w:val="007546DD"/>
    <w:rsid w:val="007616EB"/>
    <w:rsid w:val="00767C6D"/>
    <w:rsid w:val="007729B0"/>
    <w:rsid w:val="007750BC"/>
    <w:rsid w:val="0077658B"/>
    <w:rsid w:val="00776C0A"/>
    <w:rsid w:val="00781C81"/>
    <w:rsid w:val="00783380"/>
    <w:rsid w:val="00784C21"/>
    <w:rsid w:val="00791A64"/>
    <w:rsid w:val="00791DCD"/>
    <w:rsid w:val="00794D40"/>
    <w:rsid w:val="007A18A1"/>
    <w:rsid w:val="007A35B6"/>
    <w:rsid w:val="007B200E"/>
    <w:rsid w:val="007B4926"/>
    <w:rsid w:val="007B5AE4"/>
    <w:rsid w:val="007B5B15"/>
    <w:rsid w:val="007C11BC"/>
    <w:rsid w:val="007C24A5"/>
    <w:rsid w:val="007C3983"/>
    <w:rsid w:val="007C5347"/>
    <w:rsid w:val="007D0BF8"/>
    <w:rsid w:val="007D0F37"/>
    <w:rsid w:val="007D1701"/>
    <w:rsid w:val="007D5E10"/>
    <w:rsid w:val="007E6013"/>
    <w:rsid w:val="007F3C11"/>
    <w:rsid w:val="007F525B"/>
    <w:rsid w:val="0080415A"/>
    <w:rsid w:val="008062B4"/>
    <w:rsid w:val="00810E24"/>
    <w:rsid w:val="00814C2A"/>
    <w:rsid w:val="00815071"/>
    <w:rsid w:val="00824911"/>
    <w:rsid w:val="00824A2F"/>
    <w:rsid w:val="00825033"/>
    <w:rsid w:val="00826A33"/>
    <w:rsid w:val="00826C24"/>
    <w:rsid w:val="00831295"/>
    <w:rsid w:val="00831FCC"/>
    <w:rsid w:val="00834BD9"/>
    <w:rsid w:val="008353E9"/>
    <w:rsid w:val="00835E3D"/>
    <w:rsid w:val="00843C63"/>
    <w:rsid w:val="00845468"/>
    <w:rsid w:val="00852D07"/>
    <w:rsid w:val="008575BF"/>
    <w:rsid w:val="00865FEB"/>
    <w:rsid w:val="00867C92"/>
    <w:rsid w:val="00882700"/>
    <w:rsid w:val="00883032"/>
    <w:rsid w:val="00886E33"/>
    <w:rsid w:val="00886EE8"/>
    <w:rsid w:val="00894E40"/>
    <w:rsid w:val="008971FB"/>
    <w:rsid w:val="008A54B5"/>
    <w:rsid w:val="008B731D"/>
    <w:rsid w:val="008C016F"/>
    <w:rsid w:val="008D05AD"/>
    <w:rsid w:val="008D4398"/>
    <w:rsid w:val="008D703D"/>
    <w:rsid w:val="008F2CA6"/>
    <w:rsid w:val="008F3AD5"/>
    <w:rsid w:val="008F4919"/>
    <w:rsid w:val="008F5086"/>
    <w:rsid w:val="008F5112"/>
    <w:rsid w:val="008F5FD3"/>
    <w:rsid w:val="008F6229"/>
    <w:rsid w:val="00910322"/>
    <w:rsid w:val="00915E26"/>
    <w:rsid w:val="00916196"/>
    <w:rsid w:val="00922422"/>
    <w:rsid w:val="0092756C"/>
    <w:rsid w:val="00927A2B"/>
    <w:rsid w:val="009338B1"/>
    <w:rsid w:val="00934D91"/>
    <w:rsid w:val="00945390"/>
    <w:rsid w:val="00946270"/>
    <w:rsid w:val="00951A58"/>
    <w:rsid w:val="0095776B"/>
    <w:rsid w:val="009606C2"/>
    <w:rsid w:val="00962535"/>
    <w:rsid w:val="00964C5B"/>
    <w:rsid w:val="00964F3A"/>
    <w:rsid w:val="0096514D"/>
    <w:rsid w:val="00970183"/>
    <w:rsid w:val="009706F5"/>
    <w:rsid w:val="00971BB3"/>
    <w:rsid w:val="00974168"/>
    <w:rsid w:val="00974F80"/>
    <w:rsid w:val="00976A2E"/>
    <w:rsid w:val="00977C8B"/>
    <w:rsid w:val="009800DD"/>
    <w:rsid w:val="0098557E"/>
    <w:rsid w:val="009857E2"/>
    <w:rsid w:val="009906AD"/>
    <w:rsid w:val="00991444"/>
    <w:rsid w:val="00993576"/>
    <w:rsid w:val="00994C4B"/>
    <w:rsid w:val="00994FCF"/>
    <w:rsid w:val="009966B1"/>
    <w:rsid w:val="00996993"/>
    <w:rsid w:val="00997F9A"/>
    <w:rsid w:val="009A437A"/>
    <w:rsid w:val="009A4522"/>
    <w:rsid w:val="009B26F2"/>
    <w:rsid w:val="009B622D"/>
    <w:rsid w:val="009C1FFE"/>
    <w:rsid w:val="009C36D7"/>
    <w:rsid w:val="009C3EF5"/>
    <w:rsid w:val="009C6068"/>
    <w:rsid w:val="009C75D5"/>
    <w:rsid w:val="009C7880"/>
    <w:rsid w:val="009D2078"/>
    <w:rsid w:val="009D2523"/>
    <w:rsid w:val="009D7021"/>
    <w:rsid w:val="009E3F26"/>
    <w:rsid w:val="009E5541"/>
    <w:rsid w:val="00A00651"/>
    <w:rsid w:val="00A04E4F"/>
    <w:rsid w:val="00A224B7"/>
    <w:rsid w:val="00A279CC"/>
    <w:rsid w:val="00A33C70"/>
    <w:rsid w:val="00A34AD0"/>
    <w:rsid w:val="00A34F70"/>
    <w:rsid w:val="00A42267"/>
    <w:rsid w:val="00A44C7B"/>
    <w:rsid w:val="00A45F17"/>
    <w:rsid w:val="00A46020"/>
    <w:rsid w:val="00A50D61"/>
    <w:rsid w:val="00A50E77"/>
    <w:rsid w:val="00A537F2"/>
    <w:rsid w:val="00A53C89"/>
    <w:rsid w:val="00A56FD0"/>
    <w:rsid w:val="00A61708"/>
    <w:rsid w:val="00A61FEF"/>
    <w:rsid w:val="00A647CD"/>
    <w:rsid w:val="00A65B75"/>
    <w:rsid w:val="00A72B9B"/>
    <w:rsid w:val="00A7574D"/>
    <w:rsid w:val="00A7587C"/>
    <w:rsid w:val="00A80433"/>
    <w:rsid w:val="00A81E8C"/>
    <w:rsid w:val="00A85D45"/>
    <w:rsid w:val="00A95984"/>
    <w:rsid w:val="00AB1083"/>
    <w:rsid w:val="00AB1C12"/>
    <w:rsid w:val="00AB45D5"/>
    <w:rsid w:val="00AB6964"/>
    <w:rsid w:val="00AC037F"/>
    <w:rsid w:val="00AC1D14"/>
    <w:rsid w:val="00AC2731"/>
    <w:rsid w:val="00AC639F"/>
    <w:rsid w:val="00AD30D4"/>
    <w:rsid w:val="00AD3562"/>
    <w:rsid w:val="00AD6D21"/>
    <w:rsid w:val="00AE0491"/>
    <w:rsid w:val="00AE078E"/>
    <w:rsid w:val="00AE189C"/>
    <w:rsid w:val="00AE7FD7"/>
    <w:rsid w:val="00AF63EF"/>
    <w:rsid w:val="00B053F4"/>
    <w:rsid w:val="00B06C01"/>
    <w:rsid w:val="00B10EAC"/>
    <w:rsid w:val="00B1555F"/>
    <w:rsid w:val="00B16576"/>
    <w:rsid w:val="00B21E1D"/>
    <w:rsid w:val="00B227E6"/>
    <w:rsid w:val="00B30D3E"/>
    <w:rsid w:val="00B35AA2"/>
    <w:rsid w:val="00B40D0C"/>
    <w:rsid w:val="00B43BF4"/>
    <w:rsid w:val="00B5165C"/>
    <w:rsid w:val="00B54BBB"/>
    <w:rsid w:val="00B5516B"/>
    <w:rsid w:val="00B71272"/>
    <w:rsid w:val="00B7133D"/>
    <w:rsid w:val="00B7249E"/>
    <w:rsid w:val="00B77258"/>
    <w:rsid w:val="00B85074"/>
    <w:rsid w:val="00B87580"/>
    <w:rsid w:val="00B87E2D"/>
    <w:rsid w:val="00B92645"/>
    <w:rsid w:val="00B93C17"/>
    <w:rsid w:val="00BA3642"/>
    <w:rsid w:val="00BA3F74"/>
    <w:rsid w:val="00BA5974"/>
    <w:rsid w:val="00BA7260"/>
    <w:rsid w:val="00BB5DDE"/>
    <w:rsid w:val="00BB5FFA"/>
    <w:rsid w:val="00BB786A"/>
    <w:rsid w:val="00BC1069"/>
    <w:rsid w:val="00BC6340"/>
    <w:rsid w:val="00BC6835"/>
    <w:rsid w:val="00BE328D"/>
    <w:rsid w:val="00BE558F"/>
    <w:rsid w:val="00BE6842"/>
    <w:rsid w:val="00BE7F7A"/>
    <w:rsid w:val="00BF0658"/>
    <w:rsid w:val="00BF7BF2"/>
    <w:rsid w:val="00C00E48"/>
    <w:rsid w:val="00C033CC"/>
    <w:rsid w:val="00C04AA1"/>
    <w:rsid w:val="00C06E6B"/>
    <w:rsid w:val="00C1067D"/>
    <w:rsid w:val="00C11042"/>
    <w:rsid w:val="00C116A1"/>
    <w:rsid w:val="00C21186"/>
    <w:rsid w:val="00C342C1"/>
    <w:rsid w:val="00C34920"/>
    <w:rsid w:val="00C358F4"/>
    <w:rsid w:val="00C367BB"/>
    <w:rsid w:val="00C43072"/>
    <w:rsid w:val="00C4578B"/>
    <w:rsid w:val="00C46E71"/>
    <w:rsid w:val="00C5048D"/>
    <w:rsid w:val="00C505B8"/>
    <w:rsid w:val="00C514CD"/>
    <w:rsid w:val="00C53DF2"/>
    <w:rsid w:val="00C5497F"/>
    <w:rsid w:val="00C5520C"/>
    <w:rsid w:val="00C662C3"/>
    <w:rsid w:val="00C66BBD"/>
    <w:rsid w:val="00C708FD"/>
    <w:rsid w:val="00C70A81"/>
    <w:rsid w:val="00C7160F"/>
    <w:rsid w:val="00C74FEA"/>
    <w:rsid w:val="00C82236"/>
    <w:rsid w:val="00C85898"/>
    <w:rsid w:val="00C87B8E"/>
    <w:rsid w:val="00C90BB2"/>
    <w:rsid w:val="00C92E1C"/>
    <w:rsid w:val="00C947A1"/>
    <w:rsid w:val="00CA5BD4"/>
    <w:rsid w:val="00CA5EF2"/>
    <w:rsid w:val="00CB67A0"/>
    <w:rsid w:val="00CC2252"/>
    <w:rsid w:val="00CC291F"/>
    <w:rsid w:val="00CC332E"/>
    <w:rsid w:val="00CD2AE2"/>
    <w:rsid w:val="00CD3A0B"/>
    <w:rsid w:val="00CE0117"/>
    <w:rsid w:val="00CE077E"/>
    <w:rsid w:val="00CE084D"/>
    <w:rsid w:val="00CE132C"/>
    <w:rsid w:val="00CF0B58"/>
    <w:rsid w:val="00CF0CA0"/>
    <w:rsid w:val="00CF604E"/>
    <w:rsid w:val="00D01482"/>
    <w:rsid w:val="00D02197"/>
    <w:rsid w:val="00D15B6F"/>
    <w:rsid w:val="00D21EF2"/>
    <w:rsid w:val="00D25FD8"/>
    <w:rsid w:val="00D2686D"/>
    <w:rsid w:val="00D27258"/>
    <w:rsid w:val="00D31545"/>
    <w:rsid w:val="00D3425B"/>
    <w:rsid w:val="00D4774E"/>
    <w:rsid w:val="00D47D3D"/>
    <w:rsid w:val="00D51313"/>
    <w:rsid w:val="00D60D65"/>
    <w:rsid w:val="00D610AE"/>
    <w:rsid w:val="00D624D4"/>
    <w:rsid w:val="00D6745F"/>
    <w:rsid w:val="00D70BAA"/>
    <w:rsid w:val="00D732C6"/>
    <w:rsid w:val="00D73AB3"/>
    <w:rsid w:val="00D73E6F"/>
    <w:rsid w:val="00D97031"/>
    <w:rsid w:val="00DA015F"/>
    <w:rsid w:val="00DA14FF"/>
    <w:rsid w:val="00DA1CA2"/>
    <w:rsid w:val="00DA6747"/>
    <w:rsid w:val="00DA7E3F"/>
    <w:rsid w:val="00DB0AE3"/>
    <w:rsid w:val="00DC054E"/>
    <w:rsid w:val="00DC0C2B"/>
    <w:rsid w:val="00DC12EC"/>
    <w:rsid w:val="00DC1AE8"/>
    <w:rsid w:val="00DC3FF1"/>
    <w:rsid w:val="00DC7816"/>
    <w:rsid w:val="00DD4ABE"/>
    <w:rsid w:val="00DD5CDC"/>
    <w:rsid w:val="00DE053C"/>
    <w:rsid w:val="00DE5C7E"/>
    <w:rsid w:val="00DE6754"/>
    <w:rsid w:val="00DE6C1F"/>
    <w:rsid w:val="00DF2111"/>
    <w:rsid w:val="00DF46ED"/>
    <w:rsid w:val="00DF4E07"/>
    <w:rsid w:val="00DF5D18"/>
    <w:rsid w:val="00DF783A"/>
    <w:rsid w:val="00E01DE9"/>
    <w:rsid w:val="00E0571A"/>
    <w:rsid w:val="00E05F03"/>
    <w:rsid w:val="00E112E5"/>
    <w:rsid w:val="00E121B5"/>
    <w:rsid w:val="00E12DFB"/>
    <w:rsid w:val="00E15EED"/>
    <w:rsid w:val="00E26A78"/>
    <w:rsid w:val="00E2750C"/>
    <w:rsid w:val="00E34319"/>
    <w:rsid w:val="00E344A1"/>
    <w:rsid w:val="00E41CFF"/>
    <w:rsid w:val="00E449B5"/>
    <w:rsid w:val="00E477A3"/>
    <w:rsid w:val="00E5477C"/>
    <w:rsid w:val="00E61148"/>
    <w:rsid w:val="00E61F68"/>
    <w:rsid w:val="00E62314"/>
    <w:rsid w:val="00E63081"/>
    <w:rsid w:val="00E65046"/>
    <w:rsid w:val="00E66EC0"/>
    <w:rsid w:val="00E708F0"/>
    <w:rsid w:val="00E71C77"/>
    <w:rsid w:val="00E734D4"/>
    <w:rsid w:val="00E747E7"/>
    <w:rsid w:val="00E753D2"/>
    <w:rsid w:val="00E81162"/>
    <w:rsid w:val="00E82B27"/>
    <w:rsid w:val="00E86B9C"/>
    <w:rsid w:val="00E9557C"/>
    <w:rsid w:val="00EA09D9"/>
    <w:rsid w:val="00EA39D1"/>
    <w:rsid w:val="00EB3DA9"/>
    <w:rsid w:val="00EC3390"/>
    <w:rsid w:val="00EC45FB"/>
    <w:rsid w:val="00EC684F"/>
    <w:rsid w:val="00EC7C03"/>
    <w:rsid w:val="00ED1986"/>
    <w:rsid w:val="00ED4ABC"/>
    <w:rsid w:val="00ED672D"/>
    <w:rsid w:val="00EE0C93"/>
    <w:rsid w:val="00EE3492"/>
    <w:rsid w:val="00EE7241"/>
    <w:rsid w:val="00EE733F"/>
    <w:rsid w:val="00EF1F66"/>
    <w:rsid w:val="00EF2110"/>
    <w:rsid w:val="00EF2519"/>
    <w:rsid w:val="00EF2521"/>
    <w:rsid w:val="00EF5301"/>
    <w:rsid w:val="00EF6A68"/>
    <w:rsid w:val="00F01811"/>
    <w:rsid w:val="00F035DD"/>
    <w:rsid w:val="00F06A36"/>
    <w:rsid w:val="00F124C9"/>
    <w:rsid w:val="00F13AE5"/>
    <w:rsid w:val="00F150E4"/>
    <w:rsid w:val="00F15333"/>
    <w:rsid w:val="00F2010E"/>
    <w:rsid w:val="00F25B7F"/>
    <w:rsid w:val="00F25D11"/>
    <w:rsid w:val="00F316FE"/>
    <w:rsid w:val="00F3188A"/>
    <w:rsid w:val="00F3646D"/>
    <w:rsid w:val="00F37109"/>
    <w:rsid w:val="00F40774"/>
    <w:rsid w:val="00F408B3"/>
    <w:rsid w:val="00F47201"/>
    <w:rsid w:val="00F57135"/>
    <w:rsid w:val="00F61AF2"/>
    <w:rsid w:val="00F62767"/>
    <w:rsid w:val="00F640DB"/>
    <w:rsid w:val="00F6592A"/>
    <w:rsid w:val="00F67E64"/>
    <w:rsid w:val="00F757B3"/>
    <w:rsid w:val="00F81081"/>
    <w:rsid w:val="00F8148B"/>
    <w:rsid w:val="00F84457"/>
    <w:rsid w:val="00F848D6"/>
    <w:rsid w:val="00F963AC"/>
    <w:rsid w:val="00F96B52"/>
    <w:rsid w:val="00FA1043"/>
    <w:rsid w:val="00FA225B"/>
    <w:rsid w:val="00FA3298"/>
    <w:rsid w:val="00FB7A56"/>
    <w:rsid w:val="00FD4BF4"/>
    <w:rsid w:val="00FD6DDD"/>
    <w:rsid w:val="00FE240E"/>
    <w:rsid w:val="00FF06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5A098"/>
  <w15:chartTrackingRefBased/>
  <w15:docId w15:val="{DD3601AB-8806-4E04-B548-B07859E30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autoRedefine/>
    <w:uiPriority w:val="99"/>
    <w:qFormat/>
    <w:rsid w:val="009906AD"/>
    <w:pPr>
      <w:spacing w:before="240" w:after="240" w:line="300" w:lineRule="auto"/>
      <w:contextualSpacing/>
      <w:outlineLvl w:val="0"/>
    </w:pPr>
    <w:rPr>
      <w:rFonts w:ascii="Calibri" w:eastAsia="Calibri" w:hAnsi="Calibri" w:cs="Times New Roman"/>
      <w:b/>
      <w:kern w:val="0"/>
      <w:szCs w:val="20"/>
      <w:lang w:eastAsia="pl-PL"/>
      <w14:ligatures w14:val="none"/>
    </w:rPr>
  </w:style>
  <w:style w:type="paragraph" w:styleId="Nagwek2">
    <w:name w:val="heading 2"/>
    <w:basedOn w:val="Normalny"/>
    <w:next w:val="Normalny"/>
    <w:link w:val="Nagwek2Znak"/>
    <w:autoRedefine/>
    <w:uiPriority w:val="9"/>
    <w:unhideWhenUsed/>
    <w:qFormat/>
    <w:rsid w:val="00945390"/>
    <w:pPr>
      <w:keepNext/>
      <w:keepLines/>
      <w:widowControl w:val="0"/>
      <w:numPr>
        <w:ilvl w:val="1"/>
        <w:numId w:val="1"/>
      </w:numPr>
      <w:suppressAutoHyphens/>
      <w:autoSpaceDN w:val="0"/>
      <w:spacing w:after="240" w:line="300" w:lineRule="auto"/>
      <w:outlineLvl w:val="1"/>
    </w:pPr>
    <w:rPr>
      <w:rFonts w:ascii="Calibri" w:eastAsia="Times New Roman" w:hAnsi="Calibri" w:cs="Mangal"/>
      <w:b/>
      <w:color w:val="000000" w:themeColor="text1"/>
      <w:kern w:val="3"/>
      <w:szCs w:val="23"/>
      <w:lang w:eastAsia="pl-PL" w:bidi="hi-IN"/>
      <w14:ligatures w14:val="none"/>
    </w:rPr>
  </w:style>
  <w:style w:type="paragraph" w:styleId="Nagwek3">
    <w:name w:val="heading 3"/>
    <w:basedOn w:val="Normalny"/>
    <w:next w:val="Normalny"/>
    <w:link w:val="Nagwek3Znak"/>
    <w:autoRedefine/>
    <w:unhideWhenUsed/>
    <w:qFormat/>
    <w:rsid w:val="002E2432"/>
    <w:pPr>
      <w:keepNext/>
      <w:keepLines/>
      <w:spacing w:before="240" w:after="240" w:line="300" w:lineRule="auto"/>
      <w:contextualSpacing/>
      <w:outlineLvl w:val="2"/>
    </w:pPr>
    <w:rPr>
      <w:rFonts w:eastAsiaTheme="majorEastAsia" w:cstheme="majorBidi"/>
      <w:b/>
    </w:rPr>
  </w:style>
  <w:style w:type="paragraph" w:styleId="Nagwek4">
    <w:name w:val="heading 4"/>
    <w:basedOn w:val="Normalny"/>
    <w:next w:val="Normalny"/>
    <w:link w:val="Nagwek4Znak"/>
    <w:uiPriority w:val="9"/>
    <w:semiHidden/>
    <w:unhideWhenUsed/>
    <w:qFormat/>
    <w:rsid w:val="00047B2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47B2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47B2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47B2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47B2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47B2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906AD"/>
    <w:rPr>
      <w:rFonts w:ascii="Calibri" w:eastAsia="Calibri" w:hAnsi="Calibri" w:cs="Times New Roman"/>
      <w:b/>
      <w:kern w:val="0"/>
      <w:szCs w:val="20"/>
      <w:lang w:eastAsia="pl-PL"/>
      <w14:ligatures w14:val="none"/>
    </w:rPr>
  </w:style>
  <w:style w:type="character" w:customStyle="1" w:styleId="Nagwek2Znak">
    <w:name w:val="Nagłówek 2 Znak"/>
    <w:basedOn w:val="Domylnaczcionkaakapitu"/>
    <w:link w:val="Nagwek2"/>
    <w:uiPriority w:val="9"/>
    <w:rsid w:val="00685813"/>
    <w:rPr>
      <w:rFonts w:ascii="Calibri" w:eastAsia="Times New Roman" w:hAnsi="Calibri" w:cs="Mangal"/>
      <w:b/>
      <w:color w:val="000000" w:themeColor="text1"/>
      <w:kern w:val="3"/>
      <w:szCs w:val="23"/>
      <w:lang w:eastAsia="pl-PL" w:bidi="hi-IN"/>
      <w14:ligatures w14:val="none"/>
    </w:rPr>
  </w:style>
  <w:style w:type="character" w:customStyle="1" w:styleId="Nagwek3Znak">
    <w:name w:val="Nagłówek 3 Znak"/>
    <w:basedOn w:val="Domylnaczcionkaakapitu"/>
    <w:link w:val="Nagwek3"/>
    <w:rsid w:val="002E2432"/>
    <w:rPr>
      <w:rFonts w:eastAsiaTheme="majorEastAsia" w:cstheme="majorBidi"/>
      <w:b/>
      <w:sz w:val="22"/>
    </w:rPr>
  </w:style>
  <w:style w:type="paragraph" w:styleId="Tytu">
    <w:name w:val="Title"/>
    <w:basedOn w:val="Normalny"/>
    <w:next w:val="Normalny"/>
    <w:link w:val="TytuZnak"/>
    <w:autoRedefine/>
    <w:qFormat/>
    <w:rsid w:val="00014B44"/>
    <w:pPr>
      <w:spacing w:before="240" w:after="240" w:line="300" w:lineRule="auto"/>
      <w:ind w:left="425" w:hanging="425"/>
      <w:outlineLvl w:val="0"/>
    </w:pPr>
    <w:rPr>
      <w:rFonts w:eastAsia="Times New Roman" w:cstheme="minorHAnsi"/>
      <w:b/>
      <w:bCs/>
      <w:kern w:val="28"/>
      <w:sz w:val="28"/>
    </w:rPr>
  </w:style>
  <w:style w:type="character" w:customStyle="1" w:styleId="TytuZnak">
    <w:name w:val="Tytuł Znak"/>
    <w:link w:val="Tytu"/>
    <w:rsid w:val="00014B44"/>
    <w:rPr>
      <w:rFonts w:eastAsia="Times New Roman" w:cstheme="minorHAnsi"/>
      <w:b/>
      <w:bCs/>
      <w:kern w:val="28"/>
      <w:sz w:val="28"/>
    </w:rPr>
  </w:style>
  <w:style w:type="character" w:customStyle="1" w:styleId="Nagwek4Znak">
    <w:name w:val="Nagłówek 4 Znak"/>
    <w:basedOn w:val="Domylnaczcionkaakapitu"/>
    <w:link w:val="Nagwek4"/>
    <w:uiPriority w:val="9"/>
    <w:semiHidden/>
    <w:rsid w:val="00047B2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47B2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47B2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47B2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47B2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47B23"/>
    <w:rPr>
      <w:rFonts w:eastAsiaTheme="majorEastAsia" w:cstheme="majorBidi"/>
      <w:color w:val="272727" w:themeColor="text1" w:themeTint="D8"/>
    </w:rPr>
  </w:style>
  <w:style w:type="paragraph" w:styleId="Podtytu">
    <w:name w:val="Subtitle"/>
    <w:basedOn w:val="Normalny"/>
    <w:next w:val="Normalny"/>
    <w:link w:val="PodtytuZnak"/>
    <w:uiPriority w:val="11"/>
    <w:qFormat/>
    <w:rsid w:val="00047B2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47B2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47B23"/>
    <w:pPr>
      <w:spacing w:before="160"/>
      <w:jc w:val="center"/>
    </w:pPr>
    <w:rPr>
      <w:i/>
      <w:iCs/>
      <w:color w:val="404040" w:themeColor="text1" w:themeTint="BF"/>
    </w:rPr>
  </w:style>
  <w:style w:type="character" w:customStyle="1" w:styleId="CytatZnak">
    <w:name w:val="Cytat Znak"/>
    <w:basedOn w:val="Domylnaczcionkaakapitu"/>
    <w:link w:val="Cytat"/>
    <w:uiPriority w:val="29"/>
    <w:rsid w:val="00047B23"/>
    <w:rPr>
      <w:i/>
      <w:iCs/>
      <w:color w:val="404040" w:themeColor="text1" w:themeTint="BF"/>
    </w:rPr>
  </w:style>
  <w:style w:type="paragraph" w:styleId="Akapitzlist">
    <w:name w:val="List Paragraph"/>
    <w:aliases w:val="normalny tekst,Numerowanie,Akapit z listą BS,Kolorowa lista — akcent 11,Podsis rysunku,EPL lista punktowana z wyrózneniem,A_wyliczenie,K-P_odwolanie,Akapit z listą5,maz_wyliczenie,opis dzialania,Preambuła,List Paragraph,Akapit z listą 1,L"/>
    <w:basedOn w:val="Normalny"/>
    <w:link w:val="AkapitzlistZnak"/>
    <w:uiPriority w:val="34"/>
    <w:qFormat/>
    <w:rsid w:val="00047B23"/>
    <w:pPr>
      <w:ind w:left="720"/>
      <w:contextualSpacing/>
    </w:pPr>
  </w:style>
  <w:style w:type="character" w:styleId="Wyrnienieintensywne">
    <w:name w:val="Intense Emphasis"/>
    <w:basedOn w:val="Domylnaczcionkaakapitu"/>
    <w:uiPriority w:val="21"/>
    <w:qFormat/>
    <w:rsid w:val="00047B23"/>
    <w:rPr>
      <w:i/>
      <w:iCs/>
      <w:color w:val="2F5496" w:themeColor="accent1" w:themeShade="BF"/>
    </w:rPr>
  </w:style>
  <w:style w:type="paragraph" w:styleId="Cytatintensywny">
    <w:name w:val="Intense Quote"/>
    <w:basedOn w:val="Normalny"/>
    <w:next w:val="Normalny"/>
    <w:link w:val="CytatintensywnyZnak"/>
    <w:uiPriority w:val="30"/>
    <w:qFormat/>
    <w:rsid w:val="00047B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47B23"/>
    <w:rPr>
      <w:i/>
      <w:iCs/>
      <w:color w:val="2F5496" w:themeColor="accent1" w:themeShade="BF"/>
    </w:rPr>
  </w:style>
  <w:style w:type="character" w:styleId="Odwoanieintensywne">
    <w:name w:val="Intense Reference"/>
    <w:basedOn w:val="Domylnaczcionkaakapitu"/>
    <w:uiPriority w:val="32"/>
    <w:qFormat/>
    <w:rsid w:val="00047B23"/>
    <w:rPr>
      <w:b/>
      <w:bCs/>
      <w:smallCaps/>
      <w:color w:val="2F5496" w:themeColor="accent1" w:themeShade="BF"/>
      <w:spacing w:val="5"/>
    </w:rPr>
  </w:style>
  <w:style w:type="numbering" w:customStyle="1" w:styleId="UMOWY">
    <w:name w:val="UMOWY"/>
    <w:uiPriority w:val="99"/>
    <w:rsid w:val="009A437A"/>
    <w:pPr>
      <w:numPr>
        <w:numId w:val="3"/>
      </w:numPr>
    </w:pPr>
  </w:style>
  <w:style w:type="paragraph" w:styleId="Tekstprzypisudolnego">
    <w:name w:val="footnote text"/>
    <w:basedOn w:val="Normalny"/>
    <w:link w:val="TekstprzypisudolnegoZnak"/>
    <w:uiPriority w:val="99"/>
    <w:unhideWhenUsed/>
    <w:qFormat/>
    <w:rsid w:val="00070BE8"/>
    <w:pPr>
      <w:spacing w:after="0" w:line="240" w:lineRule="auto"/>
    </w:pPr>
    <w:rPr>
      <w:rFonts w:ascii="Calibri" w:eastAsia="Calibri" w:hAnsi="Calibri" w:cs="Times New Roman"/>
      <w:kern w:val="0"/>
      <w:sz w:val="20"/>
      <w:szCs w:val="20"/>
      <w14:ligatures w14:val="none"/>
    </w:rPr>
  </w:style>
  <w:style w:type="character" w:customStyle="1" w:styleId="TekstprzypisudolnegoZnak">
    <w:name w:val="Tekst przypisu dolnego Znak"/>
    <w:basedOn w:val="Domylnaczcionkaakapitu"/>
    <w:link w:val="Tekstprzypisudolnego"/>
    <w:uiPriority w:val="99"/>
    <w:qFormat/>
    <w:rsid w:val="00D2686D"/>
    <w:rPr>
      <w:rFonts w:ascii="Calibri" w:eastAsia="Calibri" w:hAnsi="Calibri" w:cs="Times New Roman"/>
      <w:kern w:val="0"/>
      <w:sz w:val="20"/>
      <w:szCs w:val="20"/>
      <w14:ligatures w14:val="none"/>
    </w:rPr>
  </w:style>
  <w:style w:type="character" w:styleId="Odwoanieprzypisudolnego">
    <w:name w:val="footnote reference"/>
    <w:uiPriority w:val="99"/>
    <w:unhideWhenUsed/>
    <w:qFormat/>
    <w:rsid w:val="00D2686D"/>
    <w:rPr>
      <w:vertAlign w:val="superscript"/>
    </w:rPr>
  </w:style>
  <w:style w:type="character" w:customStyle="1" w:styleId="StandardZnak">
    <w:name w:val="Standard Znak"/>
    <w:link w:val="Standard"/>
    <w:locked/>
    <w:rsid w:val="00D2686D"/>
    <w:rPr>
      <w:rFonts w:ascii="Calibri" w:eastAsia="Calibri" w:hAnsi="Calibri" w:cs="Times New Roman"/>
      <w:kern w:val="3"/>
      <w:lang w:eastAsia="zh-CN" w:bidi="hi-IN"/>
    </w:rPr>
  </w:style>
  <w:style w:type="paragraph" w:customStyle="1" w:styleId="Standard">
    <w:name w:val="Standard"/>
    <w:link w:val="StandardZnak"/>
    <w:rsid w:val="00D2686D"/>
    <w:pPr>
      <w:suppressAutoHyphens/>
      <w:autoSpaceDN w:val="0"/>
      <w:spacing w:after="0" w:line="240" w:lineRule="auto"/>
    </w:pPr>
    <w:rPr>
      <w:rFonts w:ascii="Calibri" w:eastAsia="Calibri" w:hAnsi="Calibri" w:cs="Times New Roman"/>
      <w:kern w:val="3"/>
      <w:lang w:eastAsia="zh-CN" w:bidi="hi-IN"/>
    </w:rPr>
  </w:style>
  <w:style w:type="paragraph" w:customStyle="1" w:styleId="redniasiatka21">
    <w:name w:val="Średnia siatka 21"/>
    <w:qFormat/>
    <w:rsid w:val="00D2686D"/>
    <w:pPr>
      <w:suppressAutoHyphens/>
      <w:spacing w:after="0" w:line="240" w:lineRule="auto"/>
    </w:pPr>
    <w:rPr>
      <w:rFonts w:ascii="Calibri" w:eastAsia="Calibri" w:hAnsi="Calibri" w:cs="Calibri"/>
      <w:kern w:val="0"/>
      <w:lang w:eastAsia="ar-SA"/>
      <w14:ligatures w14:val="none"/>
    </w:rPr>
  </w:style>
  <w:style w:type="paragraph" w:customStyle="1" w:styleId="Default">
    <w:name w:val="Default"/>
    <w:qFormat/>
    <w:rsid w:val="006F71E9"/>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AkapitzlistZnak">
    <w:name w:val="Akapit z listą Znak"/>
    <w:aliases w:val="normalny tekst Znak,Numerowanie Znak,Akapit z listą BS Znak,Kolorowa lista — akcent 11 Znak,Podsis rysunku Znak,EPL lista punktowana z wyrózneniem Znak,A_wyliczenie Znak,K-P_odwolanie Znak,Akapit z listą5 Znak,maz_wyliczenie Znak"/>
    <w:link w:val="Akapitzlist"/>
    <w:uiPriority w:val="34"/>
    <w:qFormat/>
    <w:rsid w:val="006F71E9"/>
  </w:style>
  <w:style w:type="character" w:styleId="Hipercze">
    <w:name w:val="Hyperlink"/>
    <w:uiPriority w:val="99"/>
    <w:rsid w:val="004C51AC"/>
    <w:rPr>
      <w:rFonts w:cs="Times New Roman"/>
      <w:color w:val="0000FF"/>
      <w:u w:val="single"/>
    </w:rPr>
  </w:style>
  <w:style w:type="paragraph" w:styleId="Stopka">
    <w:name w:val="footer"/>
    <w:basedOn w:val="Normalny"/>
    <w:link w:val="StopkaZnak"/>
    <w:uiPriority w:val="99"/>
    <w:rsid w:val="00BA7260"/>
    <w:pPr>
      <w:tabs>
        <w:tab w:val="center" w:pos="4536"/>
        <w:tab w:val="right" w:pos="9072"/>
      </w:tabs>
      <w:spacing w:after="0" w:line="240" w:lineRule="auto"/>
    </w:pPr>
    <w:rPr>
      <w:rFonts w:ascii="Times New Roman" w:eastAsia="Calibri" w:hAnsi="Times New Roman" w:cs="Times New Roman"/>
      <w:kern w:val="0"/>
      <w:sz w:val="20"/>
      <w:szCs w:val="20"/>
      <w:lang w:eastAsia="pl-PL"/>
      <w14:ligatures w14:val="none"/>
    </w:rPr>
  </w:style>
  <w:style w:type="character" w:customStyle="1" w:styleId="StopkaZnak">
    <w:name w:val="Stopka Znak"/>
    <w:basedOn w:val="Domylnaczcionkaakapitu"/>
    <w:link w:val="Stopka"/>
    <w:uiPriority w:val="99"/>
    <w:rsid w:val="00BA7260"/>
    <w:rPr>
      <w:rFonts w:ascii="Times New Roman" w:eastAsia="Calibri" w:hAnsi="Times New Roman" w:cs="Times New Roman"/>
      <w:kern w:val="0"/>
      <w:sz w:val="20"/>
      <w:szCs w:val="20"/>
      <w:lang w:eastAsia="pl-PL"/>
      <w14:ligatures w14:val="none"/>
    </w:rPr>
  </w:style>
  <w:style w:type="paragraph" w:styleId="Nagwek">
    <w:name w:val="header"/>
    <w:basedOn w:val="Normalny"/>
    <w:link w:val="NagwekZnak"/>
    <w:uiPriority w:val="99"/>
    <w:unhideWhenUsed/>
    <w:rsid w:val="0074762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47620"/>
  </w:style>
  <w:style w:type="paragraph" w:styleId="Bezodstpw">
    <w:name w:val="No Spacing"/>
    <w:qFormat/>
    <w:rsid w:val="003C6E89"/>
    <w:pPr>
      <w:spacing w:after="0" w:line="240" w:lineRule="auto"/>
    </w:pPr>
    <w:rPr>
      <w:rFonts w:ascii="Calibri" w:eastAsia="Calibri" w:hAnsi="Calibri" w:cs="Times New Roman"/>
      <w:kern w:val="0"/>
      <w14:ligatures w14:val="none"/>
    </w:rPr>
  </w:style>
  <w:style w:type="character" w:customStyle="1" w:styleId="tabulatory">
    <w:name w:val="tabulatory"/>
    <w:basedOn w:val="Domylnaczcionkaakapitu"/>
    <w:rsid w:val="003C6E89"/>
  </w:style>
  <w:style w:type="paragraph" w:styleId="Tekstpodstawowy">
    <w:name w:val="Body Text"/>
    <w:basedOn w:val="Normalny"/>
    <w:link w:val="TekstpodstawowyZnak"/>
    <w:uiPriority w:val="99"/>
    <w:rsid w:val="00FB7A56"/>
    <w:pPr>
      <w:spacing w:after="0" w:line="360" w:lineRule="atLeast"/>
    </w:pPr>
    <w:rPr>
      <w:rFonts w:ascii="Times New Roman" w:eastAsia="Calibri" w:hAnsi="Times New Roman" w:cs="Times New Roman"/>
      <w:kern w:val="0"/>
      <w:sz w:val="20"/>
      <w:szCs w:val="20"/>
      <w:lang w:eastAsia="pl-PL"/>
      <w14:ligatures w14:val="none"/>
    </w:rPr>
  </w:style>
  <w:style w:type="character" w:customStyle="1" w:styleId="TekstpodstawowyZnak">
    <w:name w:val="Tekst podstawowy Znak"/>
    <w:basedOn w:val="Domylnaczcionkaakapitu"/>
    <w:link w:val="Tekstpodstawowy"/>
    <w:uiPriority w:val="99"/>
    <w:rsid w:val="00FB7A56"/>
    <w:rPr>
      <w:rFonts w:ascii="Times New Roman" w:eastAsia="Calibri" w:hAnsi="Times New Roman" w:cs="Times New Roman"/>
      <w:kern w:val="0"/>
      <w:sz w:val="20"/>
      <w:szCs w:val="20"/>
      <w:lang w:eastAsia="pl-PL"/>
      <w14:ligatures w14:val="none"/>
    </w:rPr>
  </w:style>
  <w:style w:type="character" w:styleId="Odwoaniedokomentarza">
    <w:name w:val="annotation reference"/>
    <w:basedOn w:val="Domylnaczcionkaakapitu"/>
    <w:uiPriority w:val="99"/>
    <w:unhideWhenUsed/>
    <w:rsid w:val="00070BE8"/>
    <w:rPr>
      <w:sz w:val="16"/>
      <w:szCs w:val="16"/>
    </w:rPr>
  </w:style>
  <w:style w:type="paragraph" w:styleId="Tekstkomentarza">
    <w:name w:val="annotation text"/>
    <w:basedOn w:val="Normalny"/>
    <w:link w:val="TekstkomentarzaZnak"/>
    <w:uiPriority w:val="99"/>
    <w:unhideWhenUsed/>
    <w:rsid w:val="00FB7A56"/>
    <w:pPr>
      <w:spacing w:line="240" w:lineRule="auto"/>
    </w:pPr>
    <w:rPr>
      <w:sz w:val="20"/>
      <w:szCs w:val="20"/>
    </w:rPr>
  </w:style>
  <w:style w:type="character" w:customStyle="1" w:styleId="TekstkomentarzaZnak">
    <w:name w:val="Tekst komentarza Znak"/>
    <w:basedOn w:val="Domylnaczcionkaakapitu"/>
    <w:link w:val="Tekstkomentarza"/>
    <w:uiPriority w:val="99"/>
    <w:rsid w:val="00FB7A56"/>
    <w:rPr>
      <w:sz w:val="20"/>
      <w:szCs w:val="20"/>
    </w:rPr>
  </w:style>
  <w:style w:type="paragraph" w:styleId="Tematkomentarza">
    <w:name w:val="annotation subject"/>
    <w:basedOn w:val="Tekstkomentarza"/>
    <w:next w:val="Tekstkomentarza"/>
    <w:link w:val="TematkomentarzaZnak"/>
    <w:uiPriority w:val="99"/>
    <w:semiHidden/>
    <w:unhideWhenUsed/>
    <w:rsid w:val="00FB7A56"/>
    <w:rPr>
      <w:b/>
      <w:bCs/>
    </w:rPr>
  </w:style>
  <w:style w:type="character" w:customStyle="1" w:styleId="TematkomentarzaZnak">
    <w:name w:val="Temat komentarza Znak"/>
    <w:basedOn w:val="TekstkomentarzaZnak"/>
    <w:link w:val="Tematkomentarza"/>
    <w:uiPriority w:val="99"/>
    <w:semiHidden/>
    <w:rsid w:val="00FB7A56"/>
    <w:rPr>
      <w:b/>
      <w:bCs/>
      <w:sz w:val="20"/>
      <w:szCs w:val="20"/>
    </w:rPr>
  </w:style>
  <w:style w:type="paragraph" w:styleId="Nagwekspisutreci">
    <w:name w:val="TOC Heading"/>
    <w:basedOn w:val="Nagwek1"/>
    <w:next w:val="Normalny"/>
    <w:uiPriority w:val="39"/>
    <w:unhideWhenUsed/>
    <w:qFormat/>
    <w:rsid w:val="00996993"/>
    <w:pPr>
      <w:keepNext/>
      <w:keepLines/>
      <w:spacing w:after="0" w:line="259" w:lineRule="auto"/>
      <w:contextualSpacing w:val="0"/>
      <w:outlineLvl w:val="9"/>
    </w:pPr>
    <w:rPr>
      <w:rFonts w:asciiTheme="majorHAnsi" w:eastAsiaTheme="majorEastAsia" w:hAnsiTheme="majorHAnsi" w:cstheme="majorBidi"/>
      <w:b w:val="0"/>
      <w:color w:val="2F5496" w:themeColor="accent1" w:themeShade="BF"/>
      <w:sz w:val="32"/>
      <w:szCs w:val="32"/>
    </w:rPr>
  </w:style>
  <w:style w:type="paragraph" w:styleId="Spistreci1">
    <w:name w:val="toc 1"/>
    <w:basedOn w:val="Normalny"/>
    <w:next w:val="Normalny"/>
    <w:autoRedefine/>
    <w:uiPriority w:val="39"/>
    <w:unhideWhenUsed/>
    <w:rsid w:val="00996993"/>
    <w:pPr>
      <w:spacing w:after="100"/>
    </w:pPr>
  </w:style>
  <w:style w:type="numbering" w:customStyle="1" w:styleId="UMOWY1">
    <w:name w:val="UMOWY1"/>
    <w:uiPriority w:val="99"/>
    <w:rsid w:val="00C514CD"/>
  </w:style>
  <w:style w:type="numbering" w:customStyle="1" w:styleId="Biecalista1">
    <w:name w:val="Bieżąca lista1"/>
    <w:uiPriority w:val="99"/>
    <w:rsid w:val="00C514CD"/>
    <w:pPr>
      <w:numPr>
        <w:numId w:val="57"/>
      </w:numPr>
    </w:pPr>
  </w:style>
  <w:style w:type="paragraph" w:styleId="Poprawka">
    <w:name w:val="Revision"/>
    <w:hidden/>
    <w:uiPriority w:val="99"/>
    <w:semiHidden/>
    <w:rsid w:val="00826C24"/>
    <w:pPr>
      <w:spacing w:after="0" w:line="240" w:lineRule="auto"/>
    </w:pPr>
  </w:style>
  <w:style w:type="paragraph" w:customStyle="1" w:styleId="Akapitzlist3">
    <w:name w:val="Akapit z listą3"/>
    <w:basedOn w:val="Normalny"/>
    <w:rsid w:val="00CD2AE2"/>
    <w:pPr>
      <w:spacing w:line="256" w:lineRule="auto"/>
      <w:ind w:left="720"/>
    </w:pPr>
    <w:rPr>
      <w:rFonts w:ascii="Calibri" w:eastAsia="Times New Roman" w:hAnsi="Calibri" w:cs="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takt@zzw.waw.pl" TargetMode="External"/><Relationship Id="rId13" Type="http://schemas.openxmlformats.org/officeDocument/2006/relationships/hyperlink" Target="https://zzw.waw.pl/polityki-i-rod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ntakt@zzw.waw.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zzw.waw.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ontakt@zzw.waw.pl" TargetMode="External"/><Relationship Id="rId4" Type="http://schemas.openxmlformats.org/officeDocument/2006/relationships/settings" Target="settings.xml"/><Relationship Id="rId9" Type="http://schemas.openxmlformats.org/officeDocument/2006/relationships/hyperlink" Target="mailto:kontakt@zzw.waw.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8471F-9808-488C-AABA-E8DC4CAFF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9921</Words>
  <Characters>59527</Characters>
  <Application>Microsoft Office Word</Application>
  <DocSecurity>0</DocSecurity>
  <Lines>496</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Skrocka Aneta</dc:creator>
  <cp:keywords/>
  <dc:description/>
  <cp:lastModifiedBy>Szymański Eugeniusz (ZZW)</cp:lastModifiedBy>
  <cp:revision>3</cp:revision>
  <cp:lastPrinted>2025-04-24T06:48:00Z</cp:lastPrinted>
  <dcterms:created xsi:type="dcterms:W3CDTF">2026-03-03T09:59:00Z</dcterms:created>
  <dcterms:modified xsi:type="dcterms:W3CDTF">2026-03-03T09:59:00Z</dcterms:modified>
</cp:coreProperties>
</file>